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Pr="00760BCF" w:rsidRDefault="00F109C1">
      <w:pPr>
        <w:jc w:val="center"/>
        <w:rPr>
          <w:rFonts w:ascii="方正小标宋_GBK" w:eastAsia="方正小标宋_GBK" w:hAnsi="黑体" w:cs="黑体" w:hint="eastAsia"/>
          <w:sz w:val="40"/>
          <w:szCs w:val="36"/>
        </w:rPr>
      </w:pPr>
      <w:r w:rsidRPr="00760BCF">
        <w:rPr>
          <w:rFonts w:ascii="方正小标宋_GBK" w:eastAsia="方正小标宋_GBK" w:hAnsi="黑体" w:cs="黑体" w:hint="eastAsia"/>
          <w:sz w:val="40"/>
          <w:szCs w:val="36"/>
        </w:rPr>
        <w:t>吉安市中心人民医院</w:t>
      </w:r>
      <w:r w:rsidR="00760BCF" w:rsidRPr="00760BCF">
        <w:rPr>
          <w:rFonts w:ascii="方正小标宋_GBK" w:eastAsia="方正小标宋_GBK" w:hAnsi="黑体" w:cs="黑体" w:hint="eastAsia"/>
          <w:sz w:val="40"/>
          <w:szCs w:val="36"/>
        </w:rPr>
        <w:t>模拟定位</w:t>
      </w:r>
      <w:r w:rsidR="00CE5E53" w:rsidRPr="00760BCF">
        <w:rPr>
          <w:rFonts w:ascii="方正小标宋_GBK" w:eastAsia="方正小标宋_GBK" w:hAnsi="黑体" w:cs="黑体" w:hint="eastAsia"/>
          <w:sz w:val="40"/>
          <w:szCs w:val="36"/>
        </w:rPr>
        <w:t>CT</w:t>
      </w:r>
      <w:r w:rsidRPr="00760BCF">
        <w:rPr>
          <w:rFonts w:ascii="方正小标宋_GBK" w:eastAsia="方正小标宋_GBK" w:hAnsi="黑体" w:cs="黑体" w:hint="eastAsia"/>
          <w:sz w:val="40"/>
          <w:szCs w:val="36"/>
        </w:rPr>
        <w:t>询价公告</w:t>
      </w:r>
    </w:p>
    <w:p w:rsidR="00947A4F" w:rsidRPr="00760BCF" w:rsidRDefault="00F109C1">
      <w:pPr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835268">
        <w:rPr>
          <w:rFonts w:ascii="仿宋_GB2312" w:eastAsia="仿宋_GB2312" w:hAnsi="黑体" w:cs="黑体" w:hint="eastAsia"/>
          <w:sz w:val="32"/>
          <w:szCs w:val="28"/>
        </w:rPr>
        <w:t xml:space="preserve"> </w:t>
      </w:r>
      <w:r w:rsidRPr="00760BCF">
        <w:rPr>
          <w:rFonts w:ascii="黑体" w:eastAsia="黑体" w:hAnsi="黑体" w:cs="黑体" w:hint="eastAsia"/>
          <w:sz w:val="32"/>
          <w:szCs w:val="28"/>
        </w:rPr>
        <w:t xml:space="preserve"> </w:t>
      </w:r>
      <w:r w:rsidR="00760BCF" w:rsidRPr="00760BCF">
        <w:rPr>
          <w:rFonts w:ascii="黑体" w:eastAsia="黑体" w:hAnsi="黑体" w:cs="黑体"/>
          <w:sz w:val="32"/>
          <w:szCs w:val="28"/>
        </w:rPr>
        <w:t xml:space="preserve"> </w:t>
      </w:r>
      <w:r w:rsidRPr="00760BCF">
        <w:rPr>
          <w:rFonts w:ascii="黑体" w:eastAsia="黑体" w:hAnsi="黑体" w:cs="黑体" w:hint="eastAsia"/>
          <w:sz w:val="32"/>
          <w:szCs w:val="28"/>
        </w:rPr>
        <w:t>我院拟对部分设备进行现场询价，欢迎具备相关资质的单位前来报名。现将有关事宜公告如下：</w:t>
      </w:r>
    </w:p>
    <w:p w:rsidR="00947A4F" w:rsidRPr="00760BCF" w:rsidRDefault="00F109C1" w:rsidP="00760BCF">
      <w:pPr>
        <w:rPr>
          <w:rFonts w:ascii="黑体" w:eastAsia="黑体" w:hAnsi="黑体" w:cs="黑体" w:hint="eastAsia"/>
          <w:sz w:val="32"/>
          <w:szCs w:val="36"/>
        </w:rPr>
      </w:pPr>
      <w:r w:rsidRPr="00760BCF">
        <w:rPr>
          <w:rFonts w:ascii="黑体" w:eastAsia="黑体" w:hAnsi="黑体" w:cs="黑体" w:hint="eastAsia"/>
          <w:sz w:val="32"/>
          <w:szCs w:val="36"/>
        </w:rPr>
        <w:t>设备名称</w:t>
      </w:r>
      <w:r w:rsidR="00A9235F" w:rsidRPr="00760BCF">
        <w:rPr>
          <w:rFonts w:ascii="黑体" w:eastAsia="黑体" w:hAnsi="黑体" w:cs="黑体" w:hint="eastAsia"/>
          <w:sz w:val="32"/>
          <w:szCs w:val="36"/>
        </w:rPr>
        <w:t>、数量及参数</w:t>
      </w:r>
      <w:r w:rsidRPr="00760BCF">
        <w:rPr>
          <w:rFonts w:ascii="黑体" w:eastAsia="黑体" w:hAnsi="黑体" w:cs="黑体" w:hint="eastAsia"/>
          <w:sz w:val="32"/>
          <w:szCs w:val="36"/>
        </w:rPr>
        <w:t>：</w:t>
      </w:r>
    </w:p>
    <w:p w:rsidR="00947A4F" w:rsidRPr="00760BCF" w:rsidRDefault="00F109C1" w:rsidP="00CE5E53">
      <w:pPr>
        <w:ind w:firstLineChars="200" w:firstLine="640"/>
        <w:rPr>
          <w:rFonts w:ascii="黑体" w:eastAsia="黑体" w:hAnsi="黑体" w:cs="黑体" w:hint="eastAsia"/>
          <w:sz w:val="32"/>
          <w:szCs w:val="36"/>
        </w:rPr>
      </w:pPr>
      <w:r w:rsidRPr="00760BCF">
        <w:rPr>
          <w:rFonts w:ascii="黑体" w:eastAsia="黑体" w:hAnsi="黑体" w:cs="黑体" w:hint="eastAsia"/>
          <w:sz w:val="32"/>
          <w:szCs w:val="36"/>
        </w:rPr>
        <w:t>1、</w:t>
      </w:r>
      <w:r w:rsidR="00760BCF">
        <w:rPr>
          <w:rFonts w:ascii="黑体" w:eastAsia="黑体" w:hAnsi="黑体" w:cs="黑体" w:hint="eastAsia"/>
          <w:sz w:val="32"/>
          <w:szCs w:val="36"/>
        </w:rPr>
        <w:t>模拟</w:t>
      </w:r>
      <w:r w:rsidR="00CE5E53" w:rsidRPr="00760BCF">
        <w:rPr>
          <w:rFonts w:ascii="黑体" w:eastAsia="黑体" w:hAnsi="黑体" w:cs="黑体" w:hint="eastAsia"/>
          <w:sz w:val="32"/>
          <w:szCs w:val="36"/>
        </w:rPr>
        <w:t>定位CT</w:t>
      </w:r>
      <w:r w:rsidRPr="00760BCF">
        <w:rPr>
          <w:rFonts w:ascii="黑体" w:eastAsia="黑体" w:hAnsi="黑体" w:cs="黑体" w:hint="eastAsia"/>
          <w:sz w:val="32"/>
          <w:szCs w:val="36"/>
        </w:rPr>
        <w:t>；</w:t>
      </w:r>
      <w:r w:rsidR="008A0E5A" w:rsidRPr="00760BCF">
        <w:rPr>
          <w:rFonts w:ascii="黑体" w:eastAsia="黑体" w:hAnsi="黑体" w:cs="黑体" w:hint="eastAsia"/>
          <w:sz w:val="32"/>
          <w:szCs w:val="36"/>
        </w:rPr>
        <w:t xml:space="preserve">        </w:t>
      </w:r>
      <w:r w:rsidR="000F041C" w:rsidRPr="00760BCF">
        <w:rPr>
          <w:rFonts w:ascii="黑体" w:eastAsia="黑体" w:hAnsi="黑体" w:cs="黑体" w:hint="eastAsia"/>
          <w:sz w:val="32"/>
          <w:szCs w:val="36"/>
        </w:rPr>
        <w:t xml:space="preserve">            </w:t>
      </w:r>
      <w:r w:rsidRPr="00760BCF">
        <w:rPr>
          <w:rFonts w:ascii="黑体" w:eastAsia="黑体" w:hAnsi="黑体" w:cs="黑体" w:hint="eastAsia"/>
          <w:sz w:val="32"/>
          <w:szCs w:val="36"/>
        </w:rPr>
        <w:t>数量：1</w:t>
      </w:r>
    </w:p>
    <w:p w:rsidR="003332A0" w:rsidRPr="00760BCF" w:rsidRDefault="003332A0" w:rsidP="003332A0">
      <w:pPr>
        <w:pStyle w:val="a0"/>
        <w:rPr>
          <w:rFonts w:ascii="黑体" w:eastAsia="黑体" w:hAnsi="黑体" w:cs="黑体" w:hint="eastAsia"/>
          <w:sz w:val="32"/>
          <w:szCs w:val="36"/>
        </w:rPr>
      </w:pPr>
      <w:r w:rsidRPr="00760BCF">
        <w:rPr>
          <w:rFonts w:ascii="黑体" w:eastAsia="黑体" w:hAnsi="黑体" w:cs="黑体" w:hint="eastAsia"/>
          <w:sz w:val="32"/>
          <w:szCs w:val="36"/>
        </w:rPr>
        <w:t>参数：</w:t>
      </w:r>
    </w:p>
    <w:p w:rsidR="00CE5E53" w:rsidRPr="00760BCF" w:rsidRDefault="0003486A" w:rsidP="0003486A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28"/>
        </w:rPr>
      </w:pPr>
      <w:r w:rsidRPr="00760BCF">
        <w:rPr>
          <w:rFonts w:ascii="黑体" w:eastAsia="黑体" w:hAnsi="黑体" w:cs="黑体" w:hint="eastAsia"/>
          <w:sz w:val="32"/>
          <w:szCs w:val="28"/>
        </w:rPr>
        <w:t>1</w:t>
      </w:r>
      <w:r w:rsidRPr="00760BCF">
        <w:rPr>
          <w:rFonts w:ascii="黑体" w:eastAsia="黑体" w:hAnsi="黑体" w:cs="黑体"/>
          <w:sz w:val="32"/>
          <w:szCs w:val="28"/>
        </w:rPr>
        <w:t>.</w:t>
      </w:r>
      <w:r w:rsidR="00CE5E53" w:rsidRPr="00760BCF">
        <w:rPr>
          <w:rFonts w:ascii="黑体" w:eastAsia="黑体" w:hAnsi="黑体" w:cs="黑体" w:hint="eastAsia"/>
          <w:sz w:val="32"/>
          <w:szCs w:val="28"/>
        </w:rPr>
        <w:t>定位CT应选用孔径≥85厘米，以满足放疗患者各种体位要求，60厘米的真实扫描视野和70厘米的拓展视野，配置放疗专用标准床，为保证定位精度，床体应可实现垂直方向和水平方向的独立运动，为保障设备经久耐用，图像清晰，应选用24排32层以上，球管稳定耐用，配置不低于8兆非等效热容的大球管CT.</w:t>
      </w:r>
    </w:p>
    <w:p w:rsidR="00CE5E53" w:rsidRPr="00760BCF" w:rsidRDefault="0003486A" w:rsidP="0003486A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28"/>
        </w:rPr>
      </w:pPr>
      <w:r w:rsidRPr="00760BCF">
        <w:rPr>
          <w:rFonts w:ascii="黑体" w:eastAsia="黑体" w:hAnsi="黑体" w:cs="黑体" w:hint="eastAsia"/>
          <w:sz w:val="32"/>
          <w:szCs w:val="28"/>
        </w:rPr>
        <w:t>2</w:t>
      </w:r>
      <w:r w:rsidRPr="00760BCF">
        <w:rPr>
          <w:rFonts w:ascii="黑体" w:eastAsia="黑体" w:hAnsi="黑体" w:cs="黑体"/>
          <w:sz w:val="32"/>
          <w:szCs w:val="28"/>
        </w:rPr>
        <w:t>.</w:t>
      </w:r>
      <w:r w:rsidR="00CE5E53" w:rsidRPr="00760BCF">
        <w:rPr>
          <w:rFonts w:ascii="黑体" w:eastAsia="黑体" w:hAnsi="黑体" w:cs="黑体" w:hint="eastAsia"/>
          <w:sz w:val="32"/>
          <w:szCs w:val="28"/>
        </w:rPr>
        <w:t>定位CT应配套置高精度移动激光灯、验证模体、增强扫描组件、各种定位体架等各种定位必须之装备。</w:t>
      </w:r>
    </w:p>
    <w:p w:rsidR="0003486A" w:rsidRPr="00760BCF" w:rsidRDefault="0003486A" w:rsidP="0003486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760BCF">
        <w:rPr>
          <w:rFonts w:ascii="黑体" w:eastAsia="黑体" w:hAnsi="黑体" w:cs="黑体" w:hint="eastAsia"/>
          <w:sz w:val="32"/>
          <w:szCs w:val="28"/>
        </w:rPr>
        <w:t>3</w:t>
      </w:r>
      <w:r w:rsidRPr="00760BCF">
        <w:rPr>
          <w:rFonts w:ascii="黑体" w:eastAsia="黑体" w:hAnsi="黑体" w:cs="黑体"/>
          <w:sz w:val="32"/>
          <w:szCs w:val="28"/>
        </w:rPr>
        <w:t>.</w:t>
      </w:r>
      <w:r w:rsidR="00CE5E53" w:rsidRPr="00760BCF">
        <w:rPr>
          <w:rFonts w:ascii="黑体" w:eastAsia="黑体" w:hAnsi="黑体" w:cs="黑体" w:hint="eastAsia"/>
          <w:sz w:val="32"/>
          <w:szCs w:val="28"/>
        </w:rPr>
        <w:t>定位CT应可与我院医科达SYNERGY加速器之物理师工作站进行网络对接，以保障数据传输。</w:t>
      </w:r>
    </w:p>
    <w:p w:rsidR="00005B07" w:rsidRPr="00760BCF" w:rsidRDefault="0003486A" w:rsidP="00D921EB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28"/>
        </w:rPr>
      </w:pPr>
      <w:r w:rsidRPr="00760BCF">
        <w:rPr>
          <w:rFonts w:ascii="黑体" w:eastAsia="黑体" w:hAnsi="黑体" w:cs="黑体" w:hint="eastAsia"/>
          <w:sz w:val="32"/>
          <w:szCs w:val="28"/>
        </w:rPr>
        <w:t>4．</w:t>
      </w:r>
      <w:r w:rsidR="00CE5E53" w:rsidRPr="00760BCF">
        <w:rPr>
          <w:rFonts w:ascii="黑体" w:eastAsia="黑体" w:hAnsi="黑体" w:cs="黑体" w:hint="eastAsia"/>
          <w:sz w:val="32"/>
          <w:szCs w:val="28"/>
        </w:rPr>
        <w:t>定位CT还应具备三维数字重建、4D-CT采集等功能。</w:t>
      </w:r>
    </w:p>
    <w:p w:rsidR="0003486A" w:rsidRPr="0003486A" w:rsidRDefault="00F109C1" w:rsidP="0003486A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二、前来参加询价会的厂商须提供以下相关材料（复印件加盖红章）：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1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公司及产品的资质证明材料（公司三证等）。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2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询价产品的制造商或者区域总代理商出具的授权函及参数确认函。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3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法定代表人证书或委托代理人授权书。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4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询价产品的报价函。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lastRenderedPageBreak/>
        <w:t>5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价格佐证。</w:t>
      </w:r>
    </w:p>
    <w:p w:rsidR="00947A4F" w:rsidRPr="0003486A" w:rsidRDefault="0003486A" w:rsidP="0003486A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6</w:t>
      </w:r>
      <w:r w:rsidRPr="0003486A">
        <w:rPr>
          <w:rFonts w:ascii="黑体" w:eastAsia="黑体" w:hAnsi="黑体" w:cs="黑体"/>
          <w:sz w:val="32"/>
          <w:szCs w:val="28"/>
        </w:rPr>
        <w:t>.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价格承诺函</w:t>
      </w:r>
    </w:p>
    <w:p w:rsidR="00947A4F" w:rsidRPr="0003486A" w:rsidRDefault="00F109C1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注：以上材料一式叁份密封好并加盖公章，（封面注明联系人及联系电话）</w:t>
      </w:r>
    </w:p>
    <w:p w:rsidR="00947A4F" w:rsidRPr="0003486A" w:rsidRDefault="00D921EB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递交材料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时间：2024年</w:t>
      </w:r>
      <w:r>
        <w:rPr>
          <w:rFonts w:ascii="黑体" w:eastAsia="黑体" w:hAnsi="黑体" w:cs="黑体"/>
          <w:sz w:val="32"/>
          <w:szCs w:val="28"/>
        </w:rPr>
        <w:t>4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月</w:t>
      </w:r>
      <w:r>
        <w:rPr>
          <w:rFonts w:ascii="黑体" w:eastAsia="黑体" w:hAnsi="黑体" w:cs="黑体"/>
          <w:sz w:val="32"/>
          <w:szCs w:val="28"/>
        </w:rPr>
        <w:t>12</w:t>
      </w:r>
      <w:r w:rsidR="00F109C1" w:rsidRPr="0003486A">
        <w:rPr>
          <w:rFonts w:ascii="黑体" w:eastAsia="黑体" w:hAnsi="黑体" w:cs="黑体" w:hint="eastAsia"/>
          <w:sz w:val="32"/>
          <w:szCs w:val="28"/>
        </w:rPr>
        <w:t>日</w:t>
      </w:r>
      <w:r>
        <w:rPr>
          <w:rFonts w:ascii="黑体" w:eastAsia="黑体" w:hAnsi="黑体" w:cs="黑体" w:hint="eastAsia"/>
          <w:sz w:val="32"/>
          <w:szCs w:val="28"/>
        </w:rPr>
        <w:t>-</w:t>
      </w:r>
      <w:r>
        <w:rPr>
          <w:rFonts w:ascii="黑体" w:eastAsia="黑体" w:hAnsi="黑体" w:cs="黑体"/>
          <w:sz w:val="32"/>
          <w:szCs w:val="28"/>
        </w:rPr>
        <w:t>4</w:t>
      </w:r>
      <w:r>
        <w:rPr>
          <w:rFonts w:ascii="黑体" w:eastAsia="黑体" w:hAnsi="黑体" w:cs="黑体" w:hint="eastAsia"/>
          <w:sz w:val="32"/>
          <w:szCs w:val="28"/>
        </w:rPr>
        <w:t>月1</w:t>
      </w:r>
      <w:r>
        <w:rPr>
          <w:rFonts w:ascii="黑体" w:eastAsia="黑体" w:hAnsi="黑体" w:cs="黑体"/>
          <w:sz w:val="32"/>
          <w:szCs w:val="28"/>
        </w:rPr>
        <w:t>7</w:t>
      </w:r>
      <w:r>
        <w:rPr>
          <w:rFonts w:ascii="黑体" w:eastAsia="黑体" w:hAnsi="黑体" w:cs="黑体" w:hint="eastAsia"/>
          <w:sz w:val="32"/>
          <w:szCs w:val="28"/>
        </w:rPr>
        <w:t>日下午1</w:t>
      </w:r>
      <w:r>
        <w:rPr>
          <w:rFonts w:ascii="黑体" w:eastAsia="黑体" w:hAnsi="黑体" w:cs="黑体"/>
          <w:sz w:val="32"/>
          <w:szCs w:val="28"/>
        </w:rPr>
        <w:t>7</w:t>
      </w:r>
      <w:r>
        <w:rPr>
          <w:rFonts w:ascii="黑体" w:eastAsia="黑体" w:hAnsi="黑体" w:cs="黑体" w:hint="eastAsia"/>
          <w:sz w:val="32"/>
          <w:szCs w:val="28"/>
        </w:rPr>
        <w:t>:0</w:t>
      </w:r>
      <w:r>
        <w:rPr>
          <w:rFonts w:ascii="黑体" w:eastAsia="黑体" w:hAnsi="黑体" w:cs="黑体"/>
          <w:sz w:val="32"/>
          <w:szCs w:val="28"/>
        </w:rPr>
        <w:t>0</w:t>
      </w:r>
    </w:p>
    <w:p w:rsidR="00947A4F" w:rsidRPr="0003486A" w:rsidRDefault="00F109C1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询价地点：</w:t>
      </w:r>
      <w:r w:rsidR="00D921EB">
        <w:rPr>
          <w:rFonts w:ascii="黑体" w:eastAsia="黑体" w:hAnsi="黑体" w:cs="黑体" w:hint="eastAsia"/>
          <w:sz w:val="32"/>
          <w:szCs w:val="28"/>
        </w:rPr>
        <w:t>递交材料经审核后，另行通知。</w:t>
      </w:r>
    </w:p>
    <w:p w:rsidR="00CA18B1" w:rsidRPr="0003486A" w:rsidRDefault="00F109C1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附件</w:t>
      </w:r>
      <w:r w:rsidR="002E5B9B" w:rsidRPr="0003486A">
        <w:rPr>
          <w:rFonts w:ascii="黑体" w:eastAsia="黑体" w:hAnsi="黑体" w:cs="黑体" w:hint="eastAsia"/>
          <w:sz w:val="32"/>
          <w:szCs w:val="28"/>
        </w:rPr>
        <w:t>1：</w:t>
      </w:r>
      <w:r w:rsidRPr="0003486A">
        <w:rPr>
          <w:rFonts w:ascii="黑体" w:eastAsia="黑体" w:hAnsi="黑体" w:cs="黑体" w:hint="eastAsia"/>
          <w:sz w:val="32"/>
          <w:szCs w:val="28"/>
        </w:rPr>
        <w:t>投标询价、议价承诺函</w:t>
      </w:r>
      <w:r w:rsidR="002E5B9B" w:rsidRPr="0003486A">
        <w:rPr>
          <w:rFonts w:ascii="黑体" w:eastAsia="黑体" w:hAnsi="黑体" w:cs="黑体" w:hint="eastAsia"/>
          <w:sz w:val="32"/>
          <w:szCs w:val="28"/>
        </w:rPr>
        <w:t>；</w:t>
      </w:r>
    </w:p>
    <w:p w:rsidR="00947A4F" w:rsidRPr="0003486A" w:rsidRDefault="002E5B9B">
      <w:pPr>
        <w:spacing w:line="560" w:lineRule="exact"/>
        <w:rPr>
          <w:rFonts w:ascii="黑体" w:eastAsia="黑体" w:hAnsi="黑体" w:cs="黑体" w:hint="eastAsia"/>
          <w:sz w:val="32"/>
          <w:szCs w:val="28"/>
        </w:rPr>
      </w:pPr>
      <w:r w:rsidRPr="0003486A">
        <w:rPr>
          <w:rFonts w:ascii="黑体" w:eastAsia="黑体" w:hAnsi="黑体" w:cs="黑体" w:hint="eastAsia"/>
          <w:sz w:val="32"/>
          <w:szCs w:val="28"/>
        </w:rPr>
        <w:t>附件2:</w:t>
      </w:r>
      <w:r w:rsidR="00DC1888" w:rsidRPr="0003486A">
        <w:rPr>
          <w:rFonts w:ascii="黑体" w:eastAsia="黑体" w:hAnsi="黑体" w:cs="黑体" w:hint="eastAsia"/>
          <w:sz w:val="32"/>
          <w:szCs w:val="28"/>
        </w:rPr>
        <w:t>产品</w:t>
      </w:r>
      <w:r w:rsidRPr="0003486A">
        <w:rPr>
          <w:rFonts w:ascii="黑体" w:eastAsia="黑体" w:hAnsi="黑体" w:cs="黑体" w:hint="eastAsia"/>
          <w:sz w:val="32"/>
          <w:szCs w:val="28"/>
        </w:rPr>
        <w:t>报价函模板</w:t>
      </w:r>
    </w:p>
    <w:p w:rsidR="00975878" w:rsidRPr="0003486A" w:rsidRDefault="00975878" w:rsidP="002E5B9B">
      <w:pPr>
        <w:pStyle w:val="a0"/>
        <w:rPr>
          <w:rFonts w:ascii="黑体" w:eastAsia="黑体" w:hAnsi="黑体" w:hint="eastAsia"/>
          <w:sz w:val="32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171946" w:rsidRDefault="00171946" w:rsidP="002E5B9B">
      <w:pPr>
        <w:pStyle w:val="a0"/>
        <w:rPr>
          <w:rFonts w:ascii="黑体" w:eastAsia="黑体" w:hAnsi="黑体"/>
          <w:sz w:val="28"/>
        </w:rPr>
      </w:pPr>
    </w:p>
    <w:p w:rsidR="00D921EB" w:rsidRDefault="00D921EB" w:rsidP="002E5B9B">
      <w:pPr>
        <w:pStyle w:val="a0"/>
        <w:rPr>
          <w:rFonts w:ascii="黑体" w:eastAsia="黑体" w:hAnsi="黑体"/>
          <w:sz w:val="28"/>
        </w:rPr>
      </w:pPr>
    </w:p>
    <w:p w:rsidR="00D921EB" w:rsidRDefault="00D921EB" w:rsidP="002E5B9B">
      <w:pPr>
        <w:pStyle w:val="a0"/>
        <w:rPr>
          <w:rFonts w:ascii="黑体" w:eastAsia="黑体" w:hAnsi="黑体"/>
          <w:sz w:val="28"/>
        </w:rPr>
      </w:pPr>
    </w:p>
    <w:p w:rsidR="009F3623" w:rsidRDefault="009F3623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bookmarkStart w:id="0" w:name="_GoBack"/>
      <w:bookmarkEnd w:id="0"/>
      <w:r w:rsidRPr="008233D0">
        <w:rPr>
          <w:rFonts w:ascii="黑体" w:eastAsia="黑体" w:hAnsi="黑体" w:hint="eastAsia"/>
          <w:sz w:val="28"/>
        </w:rPr>
        <w:lastRenderedPageBreak/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  <w:r w:rsidR="0003486A">
        <w:rPr>
          <w:rFonts w:ascii="黑体" w:eastAsia="黑体" w:hAnsi="黑体"/>
          <w:sz w:val="28"/>
          <w:u w:val="single"/>
        </w:rPr>
        <w:t xml:space="preserve"> 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  <w:r w:rsidR="0003486A">
        <w:rPr>
          <w:rFonts w:ascii="黑体" w:eastAsia="黑体" w:hAnsi="黑体"/>
          <w:sz w:val="28"/>
          <w:u w:val="single"/>
        </w:rPr>
        <w:t xml:space="preserve"> 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</w:t>
      </w:r>
      <w:r w:rsidR="000A396E" w:rsidRPr="005A2FB7">
        <w:rPr>
          <w:rFonts w:ascii="仿宋_GB2312" w:eastAsia="仿宋_GB2312" w:hint="eastAsia"/>
          <w:sz w:val="28"/>
        </w:rPr>
        <w:t>报价函上加</w:t>
      </w:r>
      <w:r w:rsidR="00435858" w:rsidRPr="005A2FB7">
        <w:rPr>
          <w:rFonts w:ascii="仿宋_GB2312" w:eastAsia="仿宋_GB2312" w:hint="eastAsia"/>
          <w:sz w:val="28"/>
        </w:rPr>
        <w:t>盖公章</w:t>
      </w:r>
      <w:r w:rsidRPr="005A2FB7">
        <w:rPr>
          <w:rFonts w:ascii="仿宋_GB2312" w:eastAsia="仿宋_GB2312" w:hint="eastAsia"/>
          <w:sz w:val="28"/>
        </w:rPr>
        <w:t xml:space="preserve">     </w:t>
      </w:r>
      <w:r w:rsidRPr="00435858">
        <w:rPr>
          <w:rFonts w:ascii="仿宋_GB2312" w:eastAsia="仿宋_GB2312" w:hint="eastAsia"/>
          <w:sz w:val="22"/>
        </w:rPr>
        <w:t xml:space="preserve">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94" w:rsidRDefault="007B7994" w:rsidP="00725D38">
      <w:r>
        <w:separator/>
      </w:r>
    </w:p>
  </w:endnote>
  <w:endnote w:type="continuationSeparator" w:id="0">
    <w:p w:rsidR="007B7994" w:rsidRDefault="007B7994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94" w:rsidRDefault="007B7994" w:rsidP="00725D38">
      <w:r>
        <w:separator/>
      </w:r>
    </w:p>
  </w:footnote>
  <w:footnote w:type="continuationSeparator" w:id="0">
    <w:p w:rsidR="007B7994" w:rsidRDefault="007B7994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-259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C3F6902"/>
    <w:multiLevelType w:val="singleLevel"/>
    <w:tmpl w:val="3C3F690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7A1FB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15</cp:revision>
  <dcterms:created xsi:type="dcterms:W3CDTF">2024-03-19T01:57:00Z</dcterms:created>
  <dcterms:modified xsi:type="dcterms:W3CDTF">2024-04-12T08:54:00Z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