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545531">
      <w:pPr>
        <w:jc w:val="center"/>
        <w:rPr>
          <w:rFonts w:hint="default" w:ascii="宋体" w:hAnsi="宋体" w:eastAsia="宋体" w:cs="宋体"/>
          <w:b/>
          <w:bCs/>
          <w:color w:val="auto"/>
          <w:kern w:val="0"/>
          <w:sz w:val="24"/>
          <w:szCs w:val="24"/>
          <w:lang w:val="en-US" w:eastAsia="zh-CN"/>
        </w:rPr>
      </w:pPr>
      <w:r>
        <w:rPr>
          <w:rFonts w:hint="eastAsia" w:ascii="宋体" w:hAnsi="宋体" w:cs="宋体"/>
          <w:b/>
          <w:bCs/>
          <w:color w:val="auto"/>
          <w:kern w:val="0"/>
          <w:sz w:val="32"/>
          <w:szCs w:val="32"/>
        </w:rPr>
        <w:t>吉安市中心人民医院</w:t>
      </w:r>
      <w:r>
        <w:rPr>
          <w:rFonts w:hint="eastAsia" w:ascii="宋体" w:hAnsi="宋体" w:cs="宋体"/>
          <w:b/>
          <w:bCs/>
          <w:color w:val="auto"/>
          <w:kern w:val="0"/>
          <w:sz w:val="32"/>
          <w:szCs w:val="32"/>
          <w:lang w:val="en-US" w:eastAsia="zh-CN"/>
        </w:rPr>
        <w:t>部分医用耗材</w:t>
      </w:r>
      <w:r>
        <w:rPr>
          <w:rFonts w:hint="eastAsia" w:ascii="宋体" w:hAnsi="宋体" w:cs="宋体"/>
          <w:b/>
          <w:bCs/>
          <w:color w:val="auto"/>
          <w:kern w:val="0"/>
          <w:sz w:val="32"/>
          <w:szCs w:val="32"/>
        </w:rPr>
        <w:t>意向招标</w:t>
      </w:r>
      <w:r>
        <w:rPr>
          <w:rFonts w:hint="eastAsia" w:ascii="宋体" w:hAnsi="宋体" w:cs="宋体"/>
          <w:b/>
          <w:bCs/>
          <w:color w:val="auto"/>
          <w:kern w:val="0"/>
          <w:sz w:val="32"/>
          <w:szCs w:val="32"/>
          <w:lang w:val="en-US" w:eastAsia="zh-CN"/>
        </w:rPr>
        <w:t>公告</w:t>
      </w:r>
    </w:p>
    <w:p w14:paraId="101D80F5">
      <w:pPr>
        <w:widowControl/>
        <w:adjustRightInd w:val="0"/>
        <w:ind w:firstLine="480" w:firstLineChars="200"/>
        <w:rPr>
          <w:rFonts w:hint="eastAsia" w:ascii="宋体" w:hAnsi="宋体" w:cs="宋体"/>
          <w:bCs/>
          <w:color w:val="auto"/>
          <w:kern w:val="0"/>
          <w:sz w:val="24"/>
          <w:szCs w:val="24"/>
        </w:rPr>
      </w:pPr>
      <w:r>
        <w:rPr>
          <w:rFonts w:hint="eastAsia" w:ascii="宋体" w:hAnsi="宋体" w:cs="宋体"/>
          <w:color w:val="auto"/>
          <w:kern w:val="0"/>
          <w:sz w:val="24"/>
          <w:szCs w:val="24"/>
          <w:lang w:val="en-US" w:eastAsia="zh-CN"/>
        </w:rPr>
        <w:t>因工作</w:t>
      </w:r>
      <w:r>
        <w:rPr>
          <w:rFonts w:hint="eastAsia" w:ascii="宋体" w:hAnsi="宋体" w:cs="宋体"/>
          <w:color w:val="auto"/>
          <w:kern w:val="0"/>
          <w:sz w:val="24"/>
          <w:szCs w:val="24"/>
        </w:rPr>
        <w:t>需要，拟对下列医用耗材进行院内</w:t>
      </w:r>
      <w:r>
        <w:rPr>
          <w:rFonts w:hint="eastAsia" w:ascii="宋体" w:hAnsi="宋体" w:cs="宋体"/>
          <w:bCs/>
          <w:color w:val="auto"/>
          <w:kern w:val="0"/>
          <w:sz w:val="24"/>
          <w:szCs w:val="24"/>
          <w:lang w:val="en-US" w:eastAsia="zh-CN"/>
        </w:rPr>
        <w:t>招标</w:t>
      </w:r>
      <w:r>
        <w:rPr>
          <w:rFonts w:hint="eastAsia" w:ascii="宋体" w:hAnsi="宋体" w:cs="宋体"/>
          <w:bCs/>
          <w:color w:val="auto"/>
          <w:kern w:val="0"/>
          <w:sz w:val="24"/>
          <w:szCs w:val="24"/>
        </w:rPr>
        <w:t>，请有意参加</w:t>
      </w:r>
      <w:r>
        <w:rPr>
          <w:rFonts w:hint="eastAsia" w:ascii="宋体" w:hAnsi="宋体" w:cs="宋体"/>
          <w:bCs/>
          <w:color w:val="auto"/>
          <w:kern w:val="0"/>
          <w:sz w:val="24"/>
          <w:szCs w:val="24"/>
          <w:lang w:val="en-US" w:eastAsia="zh-CN"/>
        </w:rPr>
        <w:t>我院</w:t>
      </w:r>
      <w:r>
        <w:rPr>
          <w:rFonts w:hint="eastAsia" w:ascii="宋体" w:hAnsi="宋体" w:cs="宋体"/>
          <w:bCs/>
          <w:color w:val="auto"/>
          <w:kern w:val="0"/>
          <w:sz w:val="24"/>
          <w:szCs w:val="24"/>
        </w:rPr>
        <w:t>招</w:t>
      </w:r>
      <w:r>
        <w:rPr>
          <w:rFonts w:hint="eastAsia" w:ascii="宋体" w:hAnsi="宋体" w:cs="宋体"/>
          <w:bCs/>
          <w:color w:val="auto"/>
          <w:kern w:val="0"/>
          <w:sz w:val="24"/>
          <w:szCs w:val="24"/>
          <w:lang w:val="en-US" w:eastAsia="zh-CN"/>
        </w:rPr>
        <w:t>投</w:t>
      </w:r>
      <w:r>
        <w:rPr>
          <w:rFonts w:hint="eastAsia" w:ascii="宋体" w:hAnsi="宋体" w:cs="宋体"/>
          <w:bCs/>
          <w:color w:val="auto"/>
          <w:kern w:val="0"/>
          <w:sz w:val="24"/>
          <w:szCs w:val="24"/>
        </w:rPr>
        <w:t>标的供应商携带相关</w:t>
      </w:r>
      <w:r>
        <w:rPr>
          <w:rFonts w:hint="eastAsia" w:ascii="宋体" w:hAnsi="宋体" w:cs="宋体"/>
          <w:bCs/>
          <w:color w:val="auto"/>
          <w:kern w:val="0"/>
          <w:sz w:val="24"/>
          <w:szCs w:val="24"/>
          <w:lang w:val="en-US" w:eastAsia="zh-CN"/>
        </w:rPr>
        <w:t>材料</w:t>
      </w:r>
      <w:r>
        <w:rPr>
          <w:rFonts w:hint="eastAsia" w:ascii="宋体" w:hAnsi="宋体" w:cs="宋体"/>
          <w:bCs/>
          <w:color w:val="auto"/>
          <w:kern w:val="0"/>
          <w:sz w:val="24"/>
          <w:szCs w:val="24"/>
        </w:rPr>
        <w:t>到</w:t>
      </w:r>
      <w:r>
        <w:rPr>
          <w:rFonts w:hint="eastAsia" w:ascii="宋体" w:hAnsi="宋体" w:cs="宋体"/>
          <w:bCs/>
          <w:color w:val="auto"/>
          <w:kern w:val="0"/>
          <w:sz w:val="24"/>
          <w:szCs w:val="24"/>
          <w:lang w:val="en-US" w:eastAsia="zh-CN"/>
        </w:rPr>
        <w:t>医学装备</w:t>
      </w:r>
      <w:r>
        <w:rPr>
          <w:rFonts w:hint="eastAsia" w:ascii="宋体" w:hAnsi="宋体" w:cs="宋体"/>
          <w:bCs/>
          <w:color w:val="auto"/>
          <w:kern w:val="0"/>
          <w:sz w:val="24"/>
          <w:szCs w:val="24"/>
        </w:rPr>
        <w:t>科报名。</w:t>
      </w:r>
    </w:p>
    <w:p w14:paraId="7142E75C">
      <w:pPr>
        <w:widowControl/>
        <w:adjustRightInd w:val="0"/>
        <w:ind w:firstLine="480" w:firstLineChars="200"/>
        <w:rPr>
          <w:rFonts w:hint="eastAsia" w:ascii="宋体" w:hAnsi="宋体" w:eastAsia="宋体" w:cs="宋体"/>
          <w:b/>
          <w:color w:val="auto"/>
          <w:kern w:val="0"/>
          <w:sz w:val="24"/>
          <w:szCs w:val="24"/>
          <w:lang w:eastAsia="zh-CN"/>
        </w:rPr>
      </w:pPr>
      <w:r>
        <w:rPr>
          <w:rFonts w:hint="eastAsia" w:ascii="宋体" w:hAnsi="宋体" w:cs="宋体"/>
          <w:b/>
          <w:color w:val="auto"/>
          <w:kern w:val="0"/>
          <w:sz w:val="24"/>
          <w:szCs w:val="24"/>
        </w:rPr>
        <w:t>投标文件必须密封，否则作无效响应处理。</w:t>
      </w:r>
    </w:p>
    <w:p w14:paraId="0D31C07E">
      <w:pPr>
        <w:widowControl/>
        <w:adjustRightInd w:val="0"/>
        <w:rPr>
          <w:rFonts w:hint="eastAsia" w:ascii="宋体" w:hAnsi="宋体" w:cs="宋体"/>
          <w:b/>
          <w:color w:val="auto"/>
          <w:kern w:val="0"/>
          <w:sz w:val="24"/>
          <w:szCs w:val="24"/>
        </w:rPr>
      </w:pPr>
      <w:r>
        <w:rPr>
          <w:rFonts w:hint="eastAsia" w:ascii="宋体" w:hAnsi="宋体" w:cs="宋体"/>
          <w:b/>
          <w:color w:val="auto"/>
          <w:kern w:val="0"/>
          <w:sz w:val="24"/>
          <w:szCs w:val="24"/>
          <w:lang w:val="en-US" w:eastAsia="zh-CN"/>
        </w:rPr>
        <w:t>一、招标</w:t>
      </w:r>
      <w:r>
        <w:rPr>
          <w:rFonts w:hint="eastAsia" w:ascii="宋体" w:hAnsi="宋体" w:cs="宋体"/>
          <w:b/>
          <w:color w:val="auto"/>
          <w:kern w:val="0"/>
          <w:sz w:val="24"/>
          <w:szCs w:val="24"/>
        </w:rPr>
        <w:t>项目内容：</w:t>
      </w:r>
    </w:p>
    <w:tbl>
      <w:tblPr>
        <w:tblStyle w:val="3"/>
        <w:tblW w:w="8885"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74"/>
        <w:gridCol w:w="1190"/>
        <w:gridCol w:w="1800"/>
        <w:gridCol w:w="5121"/>
      </w:tblGrid>
      <w:tr w14:paraId="04FA2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64685">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序</w:t>
            </w:r>
            <w:r>
              <w:rPr>
                <w:rFonts w:hint="eastAsia" w:ascii="宋体" w:hAnsi="宋体" w:eastAsia="宋体" w:cs="宋体"/>
                <w:i w:val="0"/>
                <w:iCs w:val="0"/>
                <w:color w:val="auto"/>
                <w:kern w:val="0"/>
                <w:sz w:val="24"/>
                <w:szCs w:val="24"/>
                <w:u w:val="none"/>
                <w:lang w:val="en-US" w:eastAsia="zh-CN" w:bidi="ar"/>
              </w:rPr>
              <w:t>号</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5AE23">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使用科室</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55813">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项目</w:t>
            </w:r>
            <w:r>
              <w:rPr>
                <w:rFonts w:hint="eastAsia" w:ascii="宋体" w:hAnsi="宋体" w:cs="宋体"/>
                <w:i w:val="0"/>
                <w:iCs w:val="0"/>
                <w:color w:val="auto"/>
                <w:kern w:val="0"/>
                <w:sz w:val="24"/>
                <w:szCs w:val="24"/>
                <w:u w:val="none"/>
                <w:lang w:val="en-US" w:eastAsia="zh-CN" w:bidi="ar"/>
              </w:rPr>
              <w:t>名称</w:t>
            </w:r>
          </w:p>
        </w:tc>
        <w:tc>
          <w:tcPr>
            <w:tcW w:w="5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F4107">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备注</w:t>
            </w:r>
          </w:p>
        </w:tc>
      </w:tr>
      <w:tr w14:paraId="63AEA5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8" w:hRule="atLeast"/>
        </w:trPr>
        <w:tc>
          <w:tcPr>
            <w:tcW w:w="774" w:type="dxa"/>
            <w:tcBorders>
              <w:top w:val="single" w:color="000000" w:sz="4" w:space="0"/>
              <w:left w:val="single" w:color="000000" w:sz="4" w:space="0"/>
              <w:bottom w:val="single" w:color="auto" w:sz="4" w:space="0"/>
              <w:right w:val="single" w:color="000000" w:sz="4" w:space="0"/>
            </w:tcBorders>
            <w:shd w:val="clear" w:color="auto" w:fill="auto"/>
            <w:vAlign w:val="center"/>
          </w:tcPr>
          <w:p w14:paraId="3779949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F53E4">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心内科</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D8F91">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eastAsia="zh-CN"/>
              </w:rPr>
            </w:pPr>
            <w:r>
              <w:rPr>
                <w:rFonts w:hint="default" w:ascii="宋体" w:hAnsi="宋体" w:eastAsia="宋体" w:cs="宋体"/>
                <w:i w:val="0"/>
                <w:iCs w:val="0"/>
                <w:color w:val="auto"/>
                <w:sz w:val="24"/>
                <w:szCs w:val="24"/>
                <w:u w:val="none"/>
                <w:lang w:val="en-US" w:eastAsia="zh-CN"/>
              </w:rPr>
              <w:t>经导管植入式无导线起搏器</w:t>
            </w:r>
            <w:r>
              <w:rPr>
                <w:rFonts w:hint="eastAsia" w:ascii="宋体" w:hAnsi="宋体" w:cs="宋体"/>
                <w:i w:val="0"/>
                <w:iCs w:val="0"/>
                <w:color w:val="auto"/>
                <w:sz w:val="24"/>
                <w:szCs w:val="24"/>
                <w:u w:val="none"/>
                <w:lang w:val="en-US" w:eastAsia="zh-CN"/>
              </w:rPr>
              <w:t>及配件</w:t>
            </w:r>
          </w:p>
        </w:tc>
        <w:tc>
          <w:tcPr>
            <w:tcW w:w="5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A361C">
            <w:pPr>
              <w:keepNext w:val="0"/>
              <w:keepLines w:val="0"/>
              <w:widowControl/>
              <w:suppressLineNumbers w:val="0"/>
              <w:jc w:val="left"/>
              <w:textAlignment w:val="cente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一种新型起搏器，与传统起搏器相比，体积小，无需导线、制作囊袋</w:t>
            </w:r>
            <w:r>
              <w:rPr>
                <w:rFonts w:hint="eastAsia" w:ascii="宋体" w:hAnsi="宋体" w:cs="宋体"/>
                <w:sz w:val="24"/>
                <w:szCs w:val="24"/>
                <w:lang w:val="en-US" w:eastAsia="zh-CN"/>
              </w:rPr>
              <w:t>。</w:t>
            </w:r>
            <w:r>
              <w:rPr>
                <w:rFonts w:hint="default" w:ascii="宋体" w:hAnsi="宋体" w:eastAsia="宋体" w:cs="宋体"/>
                <w:sz w:val="24"/>
                <w:szCs w:val="24"/>
                <w:lang w:val="en-US" w:eastAsia="zh-CN"/>
              </w:rPr>
              <w:t>适用于因职业/年龄/心理等有特殊需求、传统起搏器植入术后感染、高龄消瘦免疫力低下感染高风险、手术静脉狭窄或解剖畸形的患者，</w:t>
            </w:r>
          </w:p>
        </w:tc>
      </w:tr>
      <w:tr w14:paraId="2C109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8"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6EA6D">
            <w:pPr>
              <w:keepNext w:val="0"/>
              <w:keepLines w:val="0"/>
              <w:widowControl/>
              <w:suppressLineNumbers w:val="0"/>
              <w:jc w:val="center"/>
              <w:textAlignment w:val="center"/>
              <w:rPr>
                <w:rFonts w:hint="default" w:ascii="宋体" w:hAnsi="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2</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4C071">
            <w:pPr>
              <w:jc w:val="center"/>
              <w:rPr>
                <w:rFonts w:hint="default" w:ascii="宋体" w:hAnsi="宋体" w:eastAsia="宋体" w:cs="宋体"/>
                <w:sz w:val="24"/>
                <w:szCs w:val="24"/>
                <w:lang w:val="en-US"/>
              </w:rPr>
            </w:pPr>
            <w:r>
              <w:rPr>
                <w:rFonts w:hint="eastAsia" w:ascii="宋体" w:hAnsi="宋体" w:cs="宋体"/>
                <w:i w:val="0"/>
                <w:iCs w:val="0"/>
                <w:color w:val="auto"/>
                <w:sz w:val="24"/>
                <w:szCs w:val="24"/>
                <w:u w:val="none"/>
                <w:lang w:val="en-US" w:eastAsia="zh-CN"/>
              </w:rPr>
              <w:t>心内科</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35B9B">
            <w:pPr>
              <w:jc w:val="center"/>
              <w:rPr>
                <w:rFonts w:hint="default" w:ascii="宋体" w:hAnsi="宋体" w:eastAsia="宋体" w:cs="宋体"/>
                <w:sz w:val="24"/>
                <w:szCs w:val="24"/>
                <w:lang w:val="en-US"/>
              </w:rPr>
            </w:pPr>
            <w:r>
              <w:rPr>
                <w:rFonts w:hint="default" w:ascii="宋体" w:hAnsi="宋体" w:eastAsia="宋体" w:cs="宋体"/>
                <w:sz w:val="24"/>
                <w:szCs w:val="24"/>
                <w:lang w:val="en-US"/>
              </w:rPr>
              <w:t>经导管主动脉瓣系统、球囊扩张导管、导管鞘</w:t>
            </w:r>
          </w:p>
        </w:tc>
        <w:tc>
          <w:tcPr>
            <w:tcW w:w="5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2EF5F">
            <w:pPr>
              <w:jc w:val="both"/>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适用于主动脉瓣重度狭窄或关闭不全、不能耐受外科开胸手术的高龄</w:t>
            </w:r>
            <w:r>
              <w:rPr>
                <w:rFonts w:hint="default" w:ascii="宋体" w:hAnsi="宋体" w:eastAsia="宋体" w:cs="宋体"/>
                <w:sz w:val="24"/>
                <w:szCs w:val="24"/>
                <w:lang w:val="en-US" w:eastAsia="zh-CN"/>
              </w:rPr>
              <w:tab/>
            </w:r>
          </w:p>
          <w:p w14:paraId="2D5A8476">
            <w:pPr>
              <w:jc w:val="left"/>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患者，或不愿意接受外科开胸换瓣的患者，通过输送系统植入于原主动脉瓣的位置替代功能不全的主动脉瓣，具有创伤小、恢复快的特点。</w:t>
            </w:r>
          </w:p>
        </w:tc>
      </w:tr>
      <w:tr w14:paraId="5A2BC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8"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8F55B">
            <w:pPr>
              <w:keepNext w:val="0"/>
              <w:keepLines w:val="0"/>
              <w:widowControl/>
              <w:suppressLineNumbers w:val="0"/>
              <w:jc w:val="center"/>
              <w:textAlignment w:val="center"/>
              <w:rPr>
                <w:rFonts w:hint="default" w:ascii="宋体" w:hAnsi="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3</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EB73F">
            <w:pPr>
              <w:jc w:val="center"/>
              <w:rPr>
                <w:rFonts w:hint="eastAsia" w:ascii="宋体" w:hAnsi="宋体" w:eastAsia="宋体" w:cs="宋体"/>
                <w:sz w:val="24"/>
                <w:szCs w:val="24"/>
              </w:rPr>
            </w:pPr>
            <w:r>
              <w:rPr>
                <w:rFonts w:hint="eastAsia" w:ascii="宋体" w:hAnsi="宋体" w:cs="宋体"/>
                <w:i w:val="0"/>
                <w:iCs w:val="0"/>
                <w:color w:val="auto"/>
                <w:sz w:val="24"/>
                <w:szCs w:val="24"/>
                <w:u w:val="none"/>
                <w:lang w:val="en-US" w:eastAsia="zh-CN"/>
              </w:rPr>
              <w:t>心内科</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6B681">
            <w:pPr>
              <w:jc w:val="center"/>
              <w:rPr>
                <w:rFonts w:hint="default" w:ascii="宋体" w:hAnsi="宋体" w:eastAsia="宋体" w:cs="宋体"/>
                <w:sz w:val="24"/>
                <w:szCs w:val="24"/>
                <w:lang w:val="en-US" w:eastAsia="zh-CN"/>
              </w:rPr>
            </w:pPr>
            <w:r>
              <w:rPr>
                <w:rFonts w:hint="eastAsia" w:ascii="宋体" w:hAnsi="宋体" w:eastAsia="宋体" w:cs="宋体"/>
                <w:sz w:val="24"/>
                <w:szCs w:val="24"/>
              </w:rPr>
              <w:t>生物可降解卵圆孔未闭封堵器</w:t>
            </w:r>
            <w:r>
              <w:rPr>
                <w:rFonts w:hint="eastAsia" w:ascii="宋体" w:hAnsi="宋体" w:cs="宋体"/>
                <w:sz w:val="24"/>
                <w:szCs w:val="24"/>
                <w:lang w:val="en-US" w:eastAsia="zh-CN"/>
              </w:rPr>
              <w:t>及配件</w:t>
            </w:r>
          </w:p>
        </w:tc>
        <w:tc>
          <w:tcPr>
            <w:tcW w:w="5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7D201">
            <w:pPr>
              <w:jc w:val="both"/>
              <w:rPr>
                <w:rFonts w:hint="eastAsia" w:ascii="宋体" w:hAnsi="宋体" w:eastAsia="宋体" w:cs="宋体"/>
                <w:sz w:val="24"/>
                <w:szCs w:val="24"/>
              </w:rPr>
            </w:pPr>
            <w:r>
              <w:rPr>
                <w:rFonts w:hint="eastAsia" w:ascii="宋体" w:hAnsi="宋体" w:eastAsia="宋体" w:cs="宋体"/>
                <w:sz w:val="24"/>
                <w:szCs w:val="24"/>
              </w:rPr>
              <w:t>适用于年轻</w:t>
            </w:r>
            <w:r>
              <w:rPr>
                <w:rFonts w:hint="eastAsia" w:ascii="宋体" w:hAnsi="宋体" w:cs="宋体"/>
                <w:sz w:val="24"/>
                <w:szCs w:val="24"/>
                <w:lang w:val="en-US" w:eastAsia="zh-CN"/>
              </w:rPr>
              <w:t>患者，</w:t>
            </w:r>
            <w:r>
              <w:rPr>
                <w:rFonts w:hint="eastAsia" w:ascii="宋体" w:hAnsi="宋体" w:eastAsia="宋体" w:cs="宋体"/>
                <w:sz w:val="24"/>
                <w:szCs w:val="24"/>
              </w:rPr>
              <w:t>需要行卵圆孔未闭封堵的患者，在植入后一年内能够完全降解为水和二氧化碳。具有植入后无残留物、生物相容性。</w:t>
            </w:r>
          </w:p>
        </w:tc>
      </w:tr>
      <w:tr w14:paraId="4634FF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8"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71A07">
            <w:pPr>
              <w:keepNext w:val="0"/>
              <w:keepLines w:val="0"/>
              <w:widowControl/>
              <w:suppressLineNumbers w:val="0"/>
              <w:jc w:val="center"/>
              <w:textAlignment w:val="center"/>
              <w:rPr>
                <w:rFonts w:hint="default" w:ascii="宋体" w:hAnsi="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4</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2EC50">
            <w:pPr>
              <w:jc w:val="center"/>
              <w:rPr>
                <w:rFonts w:hint="eastAsia" w:ascii="宋体" w:hAnsi="宋体" w:eastAsia="宋体" w:cs="宋体"/>
                <w:sz w:val="24"/>
                <w:szCs w:val="24"/>
              </w:rPr>
            </w:pPr>
            <w:r>
              <w:rPr>
                <w:rFonts w:hint="eastAsia" w:ascii="宋体" w:hAnsi="宋体" w:cs="宋体"/>
                <w:i w:val="0"/>
                <w:iCs w:val="0"/>
                <w:color w:val="auto"/>
                <w:sz w:val="24"/>
                <w:szCs w:val="24"/>
                <w:u w:val="none"/>
                <w:lang w:val="en-US" w:eastAsia="zh-CN"/>
              </w:rPr>
              <w:t>心内科</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E296A">
            <w:pPr>
              <w:jc w:val="center"/>
              <w:rPr>
                <w:rFonts w:hint="eastAsia" w:ascii="宋体" w:hAnsi="宋体" w:eastAsia="宋体" w:cs="宋体"/>
                <w:sz w:val="24"/>
                <w:szCs w:val="24"/>
              </w:rPr>
            </w:pPr>
            <w:r>
              <w:rPr>
                <w:rFonts w:hint="eastAsia" w:ascii="宋体" w:hAnsi="宋体" w:eastAsia="宋体" w:cs="宋体"/>
                <w:sz w:val="24"/>
                <w:szCs w:val="24"/>
              </w:rPr>
              <w:t>医用弹力绷带</w:t>
            </w:r>
          </w:p>
        </w:tc>
        <w:tc>
          <w:tcPr>
            <w:tcW w:w="5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502FC">
            <w:pPr>
              <w:jc w:val="cente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适用于股动脉穿刺，肥胖、不能配合打8字绷带的患者，10cm宽度，有粘性，减少穿刺处血肿，舒适性高。</w:t>
            </w:r>
          </w:p>
        </w:tc>
      </w:tr>
      <w:tr w14:paraId="6A764D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8"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C6C76">
            <w:pPr>
              <w:keepNext w:val="0"/>
              <w:keepLines w:val="0"/>
              <w:widowControl/>
              <w:suppressLineNumbers w:val="0"/>
              <w:jc w:val="center"/>
              <w:textAlignment w:val="center"/>
              <w:rPr>
                <w:rFonts w:hint="default" w:ascii="宋体" w:hAnsi="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5</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3BF6F">
            <w:pPr>
              <w:jc w:val="center"/>
              <w:rPr>
                <w:rFonts w:hint="eastAsia" w:ascii="宋体" w:hAnsi="宋体" w:eastAsia="宋体" w:cs="宋体"/>
                <w:sz w:val="24"/>
                <w:szCs w:val="24"/>
              </w:rPr>
            </w:pPr>
            <w:r>
              <w:rPr>
                <w:rFonts w:hint="eastAsia" w:ascii="宋体" w:hAnsi="宋体" w:cs="宋体"/>
                <w:i w:val="0"/>
                <w:iCs w:val="0"/>
                <w:color w:val="auto"/>
                <w:sz w:val="24"/>
                <w:szCs w:val="24"/>
                <w:u w:val="none"/>
                <w:lang w:val="en-US" w:eastAsia="zh-CN"/>
              </w:rPr>
              <w:t>心内科</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151FF">
            <w:pPr>
              <w:jc w:val="center"/>
              <w:rPr>
                <w:rFonts w:hint="eastAsia" w:ascii="宋体" w:hAnsi="宋体" w:eastAsia="宋体" w:cs="宋体"/>
                <w:sz w:val="24"/>
                <w:szCs w:val="24"/>
              </w:rPr>
            </w:pPr>
            <w:r>
              <w:rPr>
                <w:rFonts w:hint="eastAsia" w:ascii="宋体" w:hAnsi="宋体" w:eastAsia="宋体" w:cs="宋体"/>
                <w:sz w:val="24"/>
                <w:szCs w:val="24"/>
              </w:rPr>
              <w:t>冠脉血管内冲击波导管</w:t>
            </w:r>
          </w:p>
        </w:tc>
        <w:tc>
          <w:tcPr>
            <w:tcW w:w="5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2650E">
            <w:pPr>
              <w:jc w:val="left"/>
              <w:rPr>
                <w:rFonts w:hint="default"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适用于重度冠脉钙化、尤其是小冠脉深层钙化冠心病患者，有效地震松或震裂钙化病灶、使钙化松解断裂并恢复血管的顺应性，为后续支架的植入提供更理想的管腔，显著降低传统技术所致的冠脉破裂穿孔的严重并发症。</w:t>
            </w:r>
          </w:p>
        </w:tc>
      </w:tr>
      <w:tr w14:paraId="25FFC0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8"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2EB1E">
            <w:pPr>
              <w:keepNext w:val="0"/>
              <w:keepLines w:val="0"/>
              <w:widowControl/>
              <w:suppressLineNumbers w:val="0"/>
              <w:jc w:val="center"/>
              <w:textAlignment w:val="center"/>
              <w:rPr>
                <w:rFonts w:hint="eastAsia" w:ascii="宋体" w:hAnsi="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6</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72417">
            <w:pPr>
              <w:jc w:val="center"/>
              <w:rPr>
                <w:rFonts w:hint="eastAsia" w:ascii="宋体" w:hAnsi="宋体" w:eastAsia="宋体" w:cs="宋体"/>
                <w:sz w:val="24"/>
                <w:szCs w:val="24"/>
              </w:rPr>
            </w:pPr>
            <w:r>
              <w:rPr>
                <w:rFonts w:hint="eastAsia" w:ascii="宋体" w:hAnsi="宋体" w:cs="宋体"/>
                <w:i w:val="0"/>
                <w:iCs w:val="0"/>
                <w:color w:val="auto"/>
                <w:sz w:val="24"/>
                <w:szCs w:val="24"/>
                <w:u w:val="none"/>
                <w:lang w:val="en-US" w:eastAsia="zh-CN"/>
              </w:rPr>
              <w:t>心内科</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03FDB">
            <w:pPr>
              <w:jc w:val="center"/>
              <w:rPr>
                <w:rFonts w:hint="eastAsia" w:ascii="宋体" w:hAnsi="宋体" w:eastAsia="宋体" w:cs="宋体"/>
                <w:sz w:val="24"/>
                <w:szCs w:val="24"/>
              </w:rPr>
            </w:pPr>
            <w:r>
              <w:rPr>
                <w:rFonts w:hint="eastAsia" w:ascii="宋体" w:hAnsi="宋体" w:eastAsia="宋体" w:cs="宋体"/>
                <w:sz w:val="24"/>
                <w:szCs w:val="24"/>
              </w:rPr>
              <w:t>一性次心电电极片</w:t>
            </w:r>
          </w:p>
        </w:tc>
        <w:tc>
          <w:tcPr>
            <w:tcW w:w="5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FBB66">
            <w:pPr>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主要用于长时间检测人体心电活动，帮助医生及时、准确地记录患者的各项心电活动，监测患者生命体征。心电监护电极片柔软、有粘性，可以稳定地固定在人体相应的皮肤部位，不会因为患者体位变化、活动、出汗等情况而脱落。</w:t>
            </w:r>
          </w:p>
        </w:tc>
      </w:tr>
      <w:tr w14:paraId="0F9AAD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8"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87ECE">
            <w:pPr>
              <w:keepNext w:val="0"/>
              <w:keepLines w:val="0"/>
              <w:widowControl/>
              <w:suppressLineNumbers w:val="0"/>
              <w:jc w:val="center"/>
              <w:textAlignment w:val="center"/>
              <w:rPr>
                <w:rFonts w:hint="eastAsia" w:ascii="宋体" w:hAnsi="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7</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B5024">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心胸外科</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73164">
            <w:pPr>
              <w:jc w:val="center"/>
              <w:rPr>
                <w:rFonts w:hint="eastAsia" w:ascii="宋体" w:hAnsi="宋体" w:eastAsia="宋体" w:cs="宋体"/>
                <w:sz w:val="24"/>
                <w:szCs w:val="24"/>
              </w:rPr>
            </w:pPr>
            <w:r>
              <w:rPr>
                <w:rFonts w:hint="eastAsia" w:ascii="宋体" w:hAnsi="宋体" w:eastAsia="宋体" w:cs="宋体"/>
                <w:sz w:val="24"/>
                <w:szCs w:val="24"/>
              </w:rPr>
              <w:t>二尖瓣成型环</w:t>
            </w:r>
          </w:p>
        </w:tc>
        <w:tc>
          <w:tcPr>
            <w:tcW w:w="5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64699">
            <w:pPr>
              <w:jc w:val="left"/>
              <w:rPr>
                <w:rFonts w:hint="default" w:ascii="宋体" w:hAnsi="宋体" w:cs="宋体"/>
                <w:sz w:val="24"/>
                <w:szCs w:val="24"/>
                <w:lang w:val="en-US" w:eastAsia="zh-CN"/>
              </w:rPr>
            </w:pPr>
            <w:r>
              <w:rPr>
                <w:rFonts w:hint="eastAsia" w:ascii="宋体" w:hAnsi="宋体" w:cs="宋体"/>
                <w:sz w:val="24"/>
                <w:szCs w:val="24"/>
                <w:lang w:val="en-US" w:eastAsia="zh-CN"/>
              </w:rPr>
              <w:t>主要用于心脏瓣膜手术。</w:t>
            </w:r>
          </w:p>
        </w:tc>
      </w:tr>
      <w:tr w14:paraId="3E469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8"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239A4">
            <w:pPr>
              <w:keepNext w:val="0"/>
              <w:keepLines w:val="0"/>
              <w:widowControl/>
              <w:suppressLineNumbers w:val="0"/>
              <w:jc w:val="center"/>
              <w:textAlignment w:val="center"/>
              <w:rPr>
                <w:rFonts w:hint="default" w:ascii="宋体" w:hAnsi="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8</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04717">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心胸外科</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6230C">
            <w:pPr>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三尖瓣成型环</w:t>
            </w:r>
          </w:p>
        </w:tc>
        <w:tc>
          <w:tcPr>
            <w:tcW w:w="5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C4F87">
            <w:pPr>
              <w:jc w:val="left"/>
              <w:rPr>
                <w:rFonts w:hint="default" w:ascii="宋体" w:hAnsi="宋体" w:eastAsia="宋体" w:cs="宋体"/>
                <w:sz w:val="24"/>
                <w:szCs w:val="24"/>
                <w:lang w:val="en-US" w:eastAsia="zh-CN"/>
              </w:rPr>
            </w:pPr>
            <w:r>
              <w:rPr>
                <w:rFonts w:hint="eastAsia" w:ascii="宋体" w:hAnsi="宋体" w:cs="宋体"/>
                <w:sz w:val="24"/>
                <w:szCs w:val="24"/>
                <w:lang w:val="en-US" w:eastAsia="zh-CN"/>
              </w:rPr>
              <w:t>主要用于心脏瓣膜手术。</w:t>
            </w:r>
          </w:p>
        </w:tc>
      </w:tr>
      <w:tr w14:paraId="4DF7F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8"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AAEFC">
            <w:pPr>
              <w:keepNext w:val="0"/>
              <w:keepLines w:val="0"/>
              <w:widowControl/>
              <w:suppressLineNumbers w:val="0"/>
              <w:jc w:val="center"/>
              <w:textAlignment w:val="center"/>
              <w:rPr>
                <w:rFonts w:hint="default" w:ascii="宋体" w:hAnsi="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9</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FE103">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心胸外科</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60361">
            <w:pPr>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人工心脏瓣膜（生物瓣膜）</w:t>
            </w:r>
          </w:p>
        </w:tc>
        <w:tc>
          <w:tcPr>
            <w:tcW w:w="5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327D8">
            <w:pPr>
              <w:jc w:val="left"/>
              <w:rPr>
                <w:rFonts w:hint="default" w:ascii="宋体" w:hAnsi="宋体" w:eastAsia="宋体" w:cs="宋体"/>
                <w:sz w:val="24"/>
                <w:szCs w:val="24"/>
                <w:lang w:val="en-US" w:eastAsia="zh-CN"/>
              </w:rPr>
            </w:pPr>
            <w:r>
              <w:rPr>
                <w:rFonts w:hint="eastAsia" w:ascii="宋体" w:hAnsi="宋体" w:cs="宋体"/>
                <w:sz w:val="24"/>
                <w:szCs w:val="24"/>
                <w:lang w:val="en-US" w:eastAsia="zh-CN"/>
              </w:rPr>
              <w:t>主要用于心脏瓣膜病变行心脏瓣膜置换术。包括二尖瓣及主动脉瓣。</w:t>
            </w:r>
          </w:p>
        </w:tc>
      </w:tr>
      <w:tr w14:paraId="332F7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8"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56DBB">
            <w:pPr>
              <w:keepNext w:val="0"/>
              <w:keepLines w:val="0"/>
              <w:widowControl/>
              <w:suppressLineNumbers w:val="0"/>
              <w:jc w:val="center"/>
              <w:textAlignment w:val="center"/>
              <w:rPr>
                <w:rFonts w:hint="default" w:ascii="宋体" w:hAnsi="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E09EB">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心胸外科</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88FBF">
            <w:pPr>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人工心脏瓣膜（机械瓣膜）</w:t>
            </w:r>
          </w:p>
        </w:tc>
        <w:tc>
          <w:tcPr>
            <w:tcW w:w="5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6D62E">
            <w:pPr>
              <w:jc w:val="left"/>
              <w:rPr>
                <w:rFonts w:hint="eastAsia" w:ascii="宋体" w:hAnsi="宋体" w:eastAsia="宋体" w:cs="宋体"/>
                <w:sz w:val="24"/>
                <w:szCs w:val="24"/>
              </w:rPr>
            </w:pPr>
            <w:r>
              <w:rPr>
                <w:rFonts w:hint="eastAsia" w:ascii="宋体" w:hAnsi="宋体" w:cs="宋体"/>
                <w:sz w:val="24"/>
                <w:szCs w:val="24"/>
                <w:lang w:val="en-US" w:eastAsia="zh-CN"/>
              </w:rPr>
              <w:t>主要用于心脏瓣膜病变行心脏瓣膜置换术。</w:t>
            </w:r>
          </w:p>
        </w:tc>
      </w:tr>
      <w:tr w14:paraId="169AE5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8"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D3A5B">
            <w:pPr>
              <w:keepNext w:val="0"/>
              <w:keepLines w:val="0"/>
              <w:widowControl/>
              <w:suppressLineNumbers w:val="0"/>
              <w:jc w:val="center"/>
              <w:textAlignment w:val="center"/>
              <w:rPr>
                <w:rFonts w:hint="default" w:ascii="宋体" w:hAnsi="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11</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46D46">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心胸外科</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E5426">
            <w:pPr>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人工血管</w:t>
            </w:r>
          </w:p>
        </w:tc>
        <w:tc>
          <w:tcPr>
            <w:tcW w:w="5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C0AD2">
            <w:pPr>
              <w:jc w:val="left"/>
              <w:rPr>
                <w:rFonts w:hint="eastAsia" w:ascii="宋体" w:hAnsi="宋体" w:cs="宋体"/>
                <w:sz w:val="24"/>
                <w:szCs w:val="24"/>
                <w:lang w:val="en-US" w:eastAsia="zh-CN"/>
              </w:rPr>
            </w:pPr>
            <w:r>
              <w:rPr>
                <w:rFonts w:hint="eastAsia" w:ascii="宋体" w:hAnsi="宋体" w:cs="宋体"/>
                <w:sz w:val="24"/>
                <w:szCs w:val="24"/>
                <w:lang w:val="en-US" w:eastAsia="zh-CN"/>
              </w:rPr>
              <w:t>主要用于大血管外科手术，包括主动脉夹层、主动脉瘤、肿瘤侵犯重要血管需行人工血管置换。其中包括四分支人工血管。</w:t>
            </w:r>
          </w:p>
        </w:tc>
      </w:tr>
      <w:tr w14:paraId="5A8A9E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8"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85C24">
            <w:pPr>
              <w:keepNext w:val="0"/>
              <w:keepLines w:val="0"/>
              <w:widowControl/>
              <w:suppressLineNumbers w:val="0"/>
              <w:jc w:val="center"/>
              <w:textAlignment w:val="center"/>
              <w:rPr>
                <w:rFonts w:hint="default" w:ascii="宋体" w:hAnsi="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12</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0A177">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心胸外科</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B4F21">
            <w:pPr>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分支型主动脉覆膜支架系统及配套导丝</w:t>
            </w:r>
          </w:p>
        </w:tc>
        <w:tc>
          <w:tcPr>
            <w:tcW w:w="5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15FCD">
            <w:pPr>
              <w:jc w:val="left"/>
              <w:rPr>
                <w:rFonts w:hint="eastAsia" w:ascii="宋体" w:hAnsi="宋体" w:cs="宋体"/>
                <w:sz w:val="24"/>
                <w:szCs w:val="24"/>
                <w:lang w:val="en-US" w:eastAsia="zh-CN"/>
              </w:rPr>
            </w:pPr>
            <w:r>
              <w:rPr>
                <w:rFonts w:hint="eastAsia" w:ascii="宋体" w:hAnsi="宋体" w:cs="宋体"/>
                <w:sz w:val="24"/>
                <w:szCs w:val="24"/>
                <w:lang w:val="en-US" w:eastAsia="zh-CN"/>
              </w:rPr>
              <w:t>主要用于主动脉夹层、主动脉瘤及主动脉壁间血肿累计主动脉弓上分支需行分支重建。</w:t>
            </w:r>
          </w:p>
        </w:tc>
      </w:tr>
      <w:tr w14:paraId="7BDE3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8"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DD465">
            <w:pPr>
              <w:keepNext w:val="0"/>
              <w:keepLines w:val="0"/>
              <w:widowControl/>
              <w:suppressLineNumbers w:val="0"/>
              <w:jc w:val="center"/>
              <w:textAlignment w:val="center"/>
              <w:rPr>
                <w:rFonts w:hint="default" w:ascii="宋体" w:hAnsi="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13</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910F7">
            <w:pPr>
              <w:jc w:val="center"/>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泌尿外科</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D6DD6">
            <w:pPr>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输尿管支架</w:t>
            </w:r>
          </w:p>
        </w:tc>
        <w:tc>
          <w:tcPr>
            <w:tcW w:w="5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938A5">
            <w:pPr>
              <w:jc w:val="both"/>
              <w:rPr>
                <w:rFonts w:hint="eastAsia" w:ascii="宋体" w:hAnsi="宋体" w:cs="宋体"/>
                <w:sz w:val="24"/>
                <w:szCs w:val="24"/>
                <w:lang w:val="en-US" w:eastAsia="zh-CN"/>
              </w:rPr>
            </w:pPr>
            <w:r>
              <w:rPr>
                <w:rFonts w:hint="eastAsia" w:ascii="宋体" w:hAnsi="宋体" w:cs="宋体"/>
                <w:sz w:val="24"/>
                <w:szCs w:val="24"/>
                <w:lang w:val="en-US" w:eastAsia="zh-CN"/>
              </w:rPr>
              <w:t>要求抗菌涂层输尿管支架管可留置至少1年，远比普通输尿管支架管留置时间长。能广泛应用于泌尿外科输尿管狭窄扩张术、输尿管成形术及泌尿系结石手术。能有效减轻输尿管支架管对患者的不适感及降低感染发生率，减少需长期留置输尿管支架管患者更换输尿管支架管的手术次数。</w:t>
            </w:r>
          </w:p>
        </w:tc>
      </w:tr>
      <w:tr w14:paraId="25C38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8"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F8A62">
            <w:pPr>
              <w:keepNext w:val="0"/>
              <w:keepLines w:val="0"/>
              <w:widowControl/>
              <w:suppressLineNumbers w:val="0"/>
              <w:jc w:val="center"/>
              <w:textAlignment w:val="center"/>
              <w:rPr>
                <w:rFonts w:hint="default" w:ascii="宋体" w:hAnsi="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14</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F75C9">
            <w:pPr>
              <w:jc w:val="center"/>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泌尿外科</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D20E9">
            <w:pPr>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一次性使用非血管腔道混合导丝</w:t>
            </w:r>
          </w:p>
        </w:tc>
        <w:tc>
          <w:tcPr>
            <w:tcW w:w="5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68478">
            <w:pPr>
              <w:jc w:val="both"/>
              <w:rPr>
                <w:rFonts w:hint="eastAsia" w:ascii="宋体" w:hAnsi="宋体" w:cs="宋体"/>
                <w:sz w:val="24"/>
                <w:szCs w:val="24"/>
                <w:lang w:val="en-US" w:eastAsia="zh-CN"/>
              </w:rPr>
            </w:pPr>
            <w:r>
              <w:rPr>
                <w:rFonts w:hint="eastAsia" w:ascii="宋体" w:hAnsi="宋体" w:cs="宋体"/>
                <w:sz w:val="24"/>
                <w:szCs w:val="24"/>
                <w:lang w:val="en-US" w:eastAsia="zh-CN"/>
              </w:rPr>
              <w:t>混合导丝应结合斑马导丝和亲水导丝的优点，避免输尿管镜手术上导丝时输尿管损伤及提高通过狭窄输尿管的成功率。</w:t>
            </w:r>
          </w:p>
        </w:tc>
      </w:tr>
      <w:tr w14:paraId="6D7FE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8"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39B6D">
            <w:pPr>
              <w:keepNext w:val="0"/>
              <w:keepLines w:val="0"/>
              <w:widowControl/>
              <w:suppressLineNumbers w:val="0"/>
              <w:jc w:val="center"/>
              <w:textAlignment w:val="center"/>
              <w:rPr>
                <w:rFonts w:hint="default" w:ascii="宋体" w:hAnsi="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15</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FE013">
            <w:pPr>
              <w:jc w:val="center"/>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泌尿外科</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25E8B">
            <w:pPr>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一次性使用电子膀胱内窥镜导管</w:t>
            </w:r>
          </w:p>
        </w:tc>
        <w:tc>
          <w:tcPr>
            <w:tcW w:w="5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C021E">
            <w:pPr>
              <w:jc w:val="left"/>
              <w:rPr>
                <w:rFonts w:hint="eastAsia" w:ascii="宋体" w:hAnsi="宋体" w:cs="宋体"/>
                <w:sz w:val="24"/>
                <w:szCs w:val="24"/>
                <w:lang w:val="en-US" w:eastAsia="zh-CN"/>
              </w:rPr>
            </w:pPr>
            <w:r>
              <w:rPr>
                <w:rFonts w:hint="eastAsia" w:ascii="宋体" w:hAnsi="宋体" w:cs="宋体"/>
                <w:sz w:val="24"/>
                <w:szCs w:val="24"/>
                <w:lang w:val="en-US" w:eastAsia="zh-CN"/>
              </w:rPr>
              <w:t>要求灵活度高，能弥补硬性镜无法到达的拐角处，没有死角，能探查到膀胱的前壁、后壁、左侧壁、右侧壁，360度全方位探查，无视野盲区。镜体柔软，不受病人体位限制，对于无法行截石位的患者也可以完成检查;电子成像，检查影像清晰度高。</w:t>
            </w:r>
          </w:p>
        </w:tc>
      </w:tr>
      <w:tr w14:paraId="1D1538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8"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D3B04">
            <w:pPr>
              <w:keepNext w:val="0"/>
              <w:keepLines w:val="0"/>
              <w:widowControl/>
              <w:suppressLineNumbers w:val="0"/>
              <w:jc w:val="center"/>
              <w:textAlignment w:val="center"/>
              <w:rPr>
                <w:rFonts w:hint="default" w:ascii="宋体" w:hAnsi="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16</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D6CF6">
            <w:pPr>
              <w:jc w:val="center"/>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泌尿外科</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5FED3">
            <w:pPr>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一次性使用活检钳</w:t>
            </w:r>
          </w:p>
        </w:tc>
        <w:tc>
          <w:tcPr>
            <w:tcW w:w="5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E212C">
            <w:pPr>
              <w:jc w:val="left"/>
              <w:rPr>
                <w:rFonts w:hint="eastAsia" w:ascii="宋体" w:hAnsi="宋体" w:cs="宋体"/>
                <w:sz w:val="24"/>
                <w:szCs w:val="24"/>
                <w:lang w:val="en-US" w:eastAsia="zh-CN"/>
              </w:rPr>
            </w:pPr>
            <w:r>
              <w:rPr>
                <w:rFonts w:hint="eastAsia"/>
                <w:sz w:val="24"/>
                <w:lang w:val="en-US" w:eastAsia="zh-CN"/>
              </w:rPr>
              <w:t>可行膀胱肿物活检，膀胱异物取出及泌尿系结石术后输尿管支架管取出等。</w:t>
            </w:r>
          </w:p>
        </w:tc>
      </w:tr>
      <w:tr w14:paraId="33239D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8"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160FC">
            <w:pPr>
              <w:keepNext w:val="0"/>
              <w:keepLines w:val="0"/>
              <w:widowControl/>
              <w:suppressLineNumbers w:val="0"/>
              <w:jc w:val="center"/>
              <w:textAlignment w:val="center"/>
              <w:rPr>
                <w:rFonts w:hint="default" w:ascii="宋体" w:hAnsi="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17</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B1E59">
            <w:pPr>
              <w:jc w:val="center"/>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骨科</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0BDC5">
            <w:pPr>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PRP试剂管</w:t>
            </w:r>
          </w:p>
        </w:tc>
        <w:tc>
          <w:tcPr>
            <w:tcW w:w="5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D4556">
            <w:pPr>
              <w:jc w:val="left"/>
              <w:rPr>
                <w:rFonts w:hint="eastAsia" w:ascii="宋体" w:hAnsi="宋体" w:cs="宋体"/>
                <w:sz w:val="24"/>
                <w:szCs w:val="24"/>
                <w:lang w:val="en-US" w:eastAsia="zh-CN"/>
              </w:rPr>
            </w:pPr>
            <w:r>
              <w:rPr>
                <w:rFonts w:hint="eastAsia" w:ascii="宋体" w:hAnsi="宋体" w:cs="宋体"/>
                <w:sz w:val="24"/>
                <w:szCs w:val="24"/>
                <w:lang w:val="en-US" w:eastAsia="zh-CN"/>
              </w:rPr>
              <w:t>一步式精准离心法，要求设备能够实现自动化制备，减少人工操作，提高制备效率和精度。安全规范，一体化密闭操作、无菌、无污染。简易、高效、离心时间短有效，不超过10分钟，缩短治疗时间、提高治疗效率。</w:t>
            </w:r>
          </w:p>
          <w:p w14:paraId="33B382D1">
            <w:pPr>
              <w:jc w:val="left"/>
              <w:rPr>
                <w:rFonts w:hint="eastAsia" w:ascii="宋体" w:hAnsi="宋体" w:cs="宋体"/>
                <w:sz w:val="24"/>
                <w:szCs w:val="24"/>
                <w:lang w:val="en-US" w:eastAsia="zh-CN"/>
              </w:rPr>
            </w:pPr>
            <w:r>
              <w:rPr>
                <w:rFonts w:hint="eastAsia" w:ascii="宋体" w:hAnsi="宋体" w:cs="宋体"/>
                <w:sz w:val="24"/>
                <w:szCs w:val="24"/>
                <w:lang w:val="en-US" w:eastAsia="zh-CN"/>
              </w:rPr>
              <w:t>较低的采血量，单管采血最好不超过15ml。</w:t>
            </w:r>
          </w:p>
        </w:tc>
      </w:tr>
      <w:tr w14:paraId="224EDC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8"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8568C">
            <w:pPr>
              <w:keepNext w:val="0"/>
              <w:keepLines w:val="0"/>
              <w:widowControl/>
              <w:suppressLineNumbers w:val="0"/>
              <w:jc w:val="center"/>
              <w:textAlignment w:val="center"/>
              <w:rPr>
                <w:rFonts w:hint="default" w:ascii="宋体" w:hAnsi="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18</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298BB">
            <w:pPr>
              <w:jc w:val="center"/>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骨科</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A7C76">
            <w:pPr>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人工韧带</w:t>
            </w:r>
            <w:r>
              <w:rPr>
                <w:rFonts w:hint="eastAsia" w:ascii="宋体" w:hAnsi="宋体" w:cs="宋体"/>
                <w:kern w:val="2"/>
                <w:sz w:val="24"/>
                <w:szCs w:val="24"/>
                <w:lang w:val="en-US" w:eastAsia="zh-CN" w:bidi="ar-SA"/>
              </w:rPr>
              <w:t>（集采产品）</w:t>
            </w:r>
          </w:p>
        </w:tc>
        <w:tc>
          <w:tcPr>
            <w:tcW w:w="5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01A46">
            <w:pPr>
              <w:jc w:val="left"/>
              <w:rPr>
                <w:rFonts w:hint="eastAsia" w:ascii="宋体" w:hAnsi="宋体" w:cs="宋体"/>
                <w:sz w:val="24"/>
                <w:szCs w:val="24"/>
                <w:lang w:val="en-US" w:eastAsia="zh-CN"/>
              </w:rPr>
            </w:pPr>
            <w:r>
              <w:rPr>
                <w:rFonts w:hint="eastAsia" w:ascii="宋体" w:hAnsi="宋体" w:cs="宋体"/>
                <w:sz w:val="24"/>
                <w:szCs w:val="24"/>
                <w:lang w:val="en-US" w:eastAsia="zh-CN"/>
              </w:rPr>
              <w:t>要求材料优质，具备高强度、高耐磨、低蠕变等特点，确保患者使用后的安全性和耐久性。尺寸需精确匹配患者关节，以提高手术成功率和术后恢复效果。固定方式要稳固，如采用骨隧道固定或界面螺钉固定，防止韧带移位或脱落。</w:t>
            </w:r>
          </w:p>
        </w:tc>
      </w:tr>
      <w:tr w14:paraId="4A1BFE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8"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EDFA4">
            <w:pPr>
              <w:keepNext w:val="0"/>
              <w:keepLines w:val="0"/>
              <w:widowControl/>
              <w:suppressLineNumbers w:val="0"/>
              <w:jc w:val="center"/>
              <w:textAlignment w:val="center"/>
              <w:rPr>
                <w:rFonts w:hint="default" w:ascii="宋体" w:hAnsi="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19</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FDA38">
            <w:pPr>
              <w:jc w:val="center"/>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骨科</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F9547">
            <w:pPr>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关节镜手术专用磨头</w:t>
            </w:r>
          </w:p>
        </w:tc>
        <w:tc>
          <w:tcPr>
            <w:tcW w:w="5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A2D07">
            <w:pPr>
              <w:jc w:val="left"/>
              <w:rPr>
                <w:rFonts w:hint="eastAsia" w:ascii="宋体" w:hAnsi="宋体" w:cs="宋体"/>
                <w:sz w:val="24"/>
                <w:szCs w:val="24"/>
                <w:lang w:val="en-US" w:eastAsia="zh-CN"/>
              </w:rPr>
            </w:pPr>
            <w:r>
              <w:rPr>
                <w:rFonts w:hint="eastAsia" w:ascii="宋体" w:hAnsi="宋体" w:cs="宋体"/>
                <w:sz w:val="24"/>
                <w:szCs w:val="24"/>
                <w:lang w:val="en-US" w:eastAsia="zh-CN"/>
              </w:rPr>
              <w:t>要求材质优良，具备高硬度、高耐磨、耐腐蚀等特点，以确保手术过程中的稳定性和耐用性。设计需精细，符合人体工学，操作简便，能够精确切割和打磨关节内部组织，减少手术时间和患者痛苦。磨头的规格和型号应齐全，以满足不同手术需求。刀头形状和大小多样，以适应不同手术需求，除了膝、肩手术外，腕关节及髋关节等特殊刀头也能匹配提供，同时具备良好的操控性和稳定性，确保手术精度和安全。</w:t>
            </w:r>
          </w:p>
        </w:tc>
      </w:tr>
      <w:tr w14:paraId="15937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8"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1F2A6">
            <w:pPr>
              <w:keepNext w:val="0"/>
              <w:keepLines w:val="0"/>
              <w:widowControl/>
              <w:suppressLineNumbers w:val="0"/>
              <w:jc w:val="center"/>
              <w:textAlignment w:val="center"/>
              <w:rPr>
                <w:rFonts w:hint="default" w:ascii="宋体" w:hAnsi="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20</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A0B88">
            <w:pPr>
              <w:jc w:val="center"/>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骨科</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697B9">
            <w:pPr>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关节镜手术专用刨刀</w:t>
            </w:r>
          </w:p>
        </w:tc>
        <w:tc>
          <w:tcPr>
            <w:tcW w:w="5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B5622">
            <w:pPr>
              <w:jc w:val="center"/>
              <w:rPr>
                <w:rFonts w:hint="eastAsia" w:ascii="宋体" w:hAnsi="宋体" w:cs="宋体"/>
                <w:sz w:val="24"/>
                <w:szCs w:val="24"/>
                <w:lang w:val="en-US" w:eastAsia="zh-CN"/>
              </w:rPr>
            </w:pPr>
            <w:r>
              <w:rPr>
                <w:rFonts w:hint="eastAsia" w:ascii="宋体" w:hAnsi="宋体" w:cs="宋体"/>
                <w:sz w:val="24"/>
                <w:szCs w:val="24"/>
                <w:lang w:val="en-US" w:eastAsia="zh-CN"/>
              </w:rPr>
              <w:t>要求材质优质,刀片需由高强度不锈钢或硬质合金制成，确保耐用性和切</w:t>
            </w:r>
          </w:p>
          <w:p w14:paraId="72FE2E77">
            <w:pPr>
              <w:jc w:val="both"/>
              <w:rPr>
                <w:rFonts w:hint="eastAsia" w:ascii="宋体" w:hAnsi="宋体" w:cs="宋体"/>
                <w:sz w:val="24"/>
                <w:szCs w:val="24"/>
                <w:lang w:val="en-US" w:eastAsia="zh-CN"/>
              </w:rPr>
            </w:pPr>
            <w:r>
              <w:rPr>
                <w:rFonts w:hint="eastAsia" w:ascii="宋体" w:hAnsi="宋体" w:cs="宋体"/>
                <w:sz w:val="24"/>
                <w:szCs w:val="24"/>
                <w:lang w:val="en-US" w:eastAsia="zh-CN"/>
              </w:rPr>
              <w:t>割效率。设计需精细，刀头形状和大小多样，以适应不同手术需求，除了膝、肩手术外,腕关节及髋关节等特殊刀头也能匹配提供，同时具备良好的操控性和稳定性，确保手术精度和安全。刨刀需经过严格的无菌处理，确保手术过程中的无菌操作。</w:t>
            </w:r>
          </w:p>
        </w:tc>
      </w:tr>
      <w:tr w14:paraId="1C39A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8"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85401">
            <w:pPr>
              <w:keepNext w:val="0"/>
              <w:keepLines w:val="0"/>
              <w:widowControl/>
              <w:suppressLineNumbers w:val="0"/>
              <w:jc w:val="center"/>
              <w:textAlignment w:val="center"/>
              <w:rPr>
                <w:rFonts w:hint="default" w:ascii="宋体" w:hAnsi="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21</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EC2A9">
            <w:pPr>
              <w:jc w:val="center"/>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骨科</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82131">
            <w:pPr>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关节镜手术专用一次性射频等离子电刀</w:t>
            </w:r>
          </w:p>
        </w:tc>
        <w:tc>
          <w:tcPr>
            <w:tcW w:w="5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A5CC5">
            <w:pPr>
              <w:jc w:val="left"/>
              <w:rPr>
                <w:rFonts w:hint="eastAsia" w:ascii="宋体" w:hAnsi="宋体" w:cs="宋体"/>
                <w:sz w:val="24"/>
                <w:szCs w:val="24"/>
                <w:lang w:val="en-US" w:eastAsia="zh-CN"/>
              </w:rPr>
            </w:pPr>
            <w:r>
              <w:rPr>
                <w:rFonts w:hint="eastAsia" w:ascii="宋体" w:hAnsi="宋体" w:cs="宋体"/>
                <w:sz w:val="24"/>
                <w:szCs w:val="24"/>
                <w:lang w:val="en-US" w:eastAsia="zh-CN"/>
              </w:rPr>
              <w:t>要求产品具备良好的切割、止血和消融性能，操作简便，能够精确控制切割范围和深度，减少手术创伤和出血,要求对软组织的热损伤小。产品大小型号、形态多样，满足多关节微创手术，除了膝、肩手术外，腕关节及髋关节等特殊刀头也能匹配提供。</w:t>
            </w:r>
          </w:p>
        </w:tc>
      </w:tr>
      <w:tr w14:paraId="6B67F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8"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3F27D">
            <w:pPr>
              <w:keepNext w:val="0"/>
              <w:keepLines w:val="0"/>
              <w:widowControl/>
              <w:suppressLineNumbers w:val="0"/>
              <w:jc w:val="center"/>
              <w:textAlignment w:val="center"/>
              <w:rPr>
                <w:rFonts w:hint="default" w:ascii="宋体" w:hAnsi="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22</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306D0">
            <w:pPr>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肾内科</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549EB">
            <w:pPr>
              <w:jc w:val="center"/>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长期血透导管</w:t>
            </w:r>
          </w:p>
        </w:tc>
        <w:tc>
          <w:tcPr>
            <w:tcW w:w="5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A703F">
            <w:pPr>
              <w:jc w:val="left"/>
              <w:rPr>
                <w:rFonts w:hint="eastAsia" w:ascii="宋体" w:hAnsi="宋体" w:cs="宋体"/>
                <w:sz w:val="24"/>
                <w:szCs w:val="24"/>
                <w:lang w:val="en-US" w:eastAsia="zh-CN"/>
              </w:rPr>
            </w:pPr>
            <w:r>
              <w:rPr>
                <w:rFonts w:hint="eastAsia" w:ascii="宋体" w:hAnsi="宋体" w:cs="宋体"/>
                <w:sz w:val="24"/>
                <w:szCs w:val="24"/>
                <w:lang w:val="en-US" w:eastAsia="zh-CN"/>
              </w:rPr>
              <w:t>用于不能建立自体内瘘或人工血管，且需要长期维持血液透析患者。长期导管有更好的相容性，不容易出现血栓、导管功能不良。</w:t>
            </w:r>
          </w:p>
        </w:tc>
      </w:tr>
      <w:tr w14:paraId="3797CF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8"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9CD8C">
            <w:pPr>
              <w:keepNext w:val="0"/>
              <w:keepLines w:val="0"/>
              <w:widowControl/>
              <w:suppressLineNumbers w:val="0"/>
              <w:jc w:val="center"/>
              <w:textAlignment w:val="center"/>
              <w:rPr>
                <w:rFonts w:hint="default" w:ascii="宋体" w:hAnsi="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23</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B2339">
            <w:pPr>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肾内科</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4993B">
            <w:pPr>
              <w:tabs>
                <w:tab w:val="left" w:pos="532"/>
              </w:tabs>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刻痕球囊扩张导管</w:t>
            </w:r>
          </w:p>
        </w:tc>
        <w:tc>
          <w:tcPr>
            <w:tcW w:w="5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5EF90">
            <w:pPr>
              <w:jc w:val="left"/>
              <w:rPr>
                <w:rFonts w:hint="eastAsia" w:ascii="宋体" w:hAnsi="宋体" w:cs="宋体"/>
                <w:sz w:val="24"/>
                <w:szCs w:val="24"/>
                <w:lang w:val="en-US" w:eastAsia="zh-CN"/>
              </w:rPr>
            </w:pPr>
            <w:r>
              <w:rPr>
                <w:rFonts w:hint="eastAsia" w:ascii="宋体" w:hAnsi="宋体" w:cs="宋体"/>
                <w:sz w:val="24"/>
                <w:szCs w:val="24"/>
                <w:lang w:val="en-US" w:eastAsia="zh-CN"/>
              </w:rPr>
              <w:t>用于外周血管狭窄闭塞等顽固性病变的开通，要求产品有足够压力，更好的通过性。</w:t>
            </w:r>
          </w:p>
        </w:tc>
      </w:tr>
    </w:tbl>
    <w:p w14:paraId="451EA0C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Arial" w:hAnsi="Arial" w:cs="Arial"/>
          <w:i w:val="0"/>
          <w:iCs w:val="0"/>
          <w:caps w:val="0"/>
          <w:color w:val="auto"/>
          <w:spacing w:val="0"/>
          <w:sz w:val="24"/>
          <w:szCs w:val="24"/>
        </w:rPr>
      </w:pPr>
      <w:r>
        <w:rPr>
          <w:rStyle w:val="5"/>
          <w:rFonts w:hint="eastAsia" w:cs="宋体"/>
          <w:b/>
          <w:bCs/>
          <w:i w:val="0"/>
          <w:iCs w:val="0"/>
          <w:caps w:val="0"/>
          <w:color w:val="auto"/>
          <w:spacing w:val="0"/>
          <w:sz w:val="24"/>
          <w:szCs w:val="24"/>
          <w:shd w:val="clear" w:fill="FFFFFF"/>
          <w:lang w:val="en-US" w:eastAsia="zh-CN"/>
        </w:rPr>
        <w:t>二</w:t>
      </w:r>
      <w:r>
        <w:rPr>
          <w:rStyle w:val="5"/>
          <w:rFonts w:hint="eastAsia" w:cs="宋体"/>
          <w:b/>
          <w:bCs/>
          <w:i w:val="0"/>
          <w:iCs w:val="0"/>
          <w:caps w:val="0"/>
          <w:color w:val="auto"/>
          <w:spacing w:val="0"/>
          <w:sz w:val="24"/>
          <w:szCs w:val="24"/>
          <w:shd w:val="clear" w:fill="FFFFFF"/>
          <w:lang w:eastAsia="zh-CN"/>
        </w:rPr>
        <w:t>、</w:t>
      </w:r>
      <w:r>
        <w:rPr>
          <w:rStyle w:val="5"/>
          <w:rFonts w:hint="eastAsia" w:ascii="宋体" w:hAnsi="宋体" w:eastAsia="宋体" w:cs="宋体"/>
          <w:b/>
          <w:bCs/>
          <w:i w:val="0"/>
          <w:iCs w:val="0"/>
          <w:caps w:val="0"/>
          <w:color w:val="auto"/>
          <w:spacing w:val="0"/>
          <w:sz w:val="24"/>
          <w:szCs w:val="24"/>
          <w:shd w:val="clear" w:fill="FFFFFF"/>
        </w:rPr>
        <w:t>报名需提供的相关材料</w:t>
      </w:r>
      <w:r>
        <w:rPr>
          <w:rStyle w:val="5"/>
          <w:rFonts w:hint="eastAsia" w:cs="宋体"/>
          <w:b/>
          <w:bCs/>
          <w:i w:val="0"/>
          <w:iCs w:val="0"/>
          <w:caps w:val="0"/>
          <w:color w:val="auto"/>
          <w:spacing w:val="0"/>
          <w:sz w:val="24"/>
          <w:szCs w:val="24"/>
          <w:shd w:val="clear" w:fill="FFFFFF"/>
          <w:lang w:eastAsia="zh-CN"/>
        </w:rPr>
        <w:t>（</w:t>
      </w:r>
      <w:r>
        <w:rPr>
          <w:rFonts w:hint="eastAsia" w:cs="宋体"/>
          <w:b/>
          <w:color w:val="auto"/>
          <w:kern w:val="0"/>
          <w:sz w:val="24"/>
          <w:szCs w:val="24"/>
          <w:lang w:val="en-US" w:eastAsia="zh-CN"/>
        </w:rPr>
        <w:t>报名</w:t>
      </w:r>
      <w:r>
        <w:rPr>
          <w:rFonts w:hint="eastAsia" w:ascii="宋体" w:hAnsi="宋体" w:cs="宋体"/>
          <w:b/>
          <w:color w:val="auto"/>
          <w:kern w:val="0"/>
          <w:sz w:val="24"/>
          <w:szCs w:val="24"/>
        </w:rPr>
        <w:t>文件必须密封</w:t>
      </w:r>
      <w:r>
        <w:rPr>
          <w:rFonts w:hint="eastAsia" w:cs="宋体"/>
          <w:b/>
          <w:color w:val="auto"/>
          <w:kern w:val="0"/>
          <w:sz w:val="24"/>
          <w:szCs w:val="24"/>
          <w:lang w:eastAsia="zh-CN"/>
        </w:rPr>
        <w:t>，</w:t>
      </w:r>
      <w:r>
        <w:rPr>
          <w:rFonts w:hint="eastAsia" w:cs="宋体"/>
          <w:b/>
          <w:bCs/>
          <w:i w:val="0"/>
          <w:iCs w:val="0"/>
          <w:caps w:val="0"/>
          <w:color w:val="auto"/>
          <w:spacing w:val="0"/>
          <w:sz w:val="24"/>
          <w:szCs w:val="24"/>
          <w:shd w:val="clear" w:fill="FFFFFF"/>
          <w:lang w:val="en-US" w:eastAsia="zh-CN"/>
        </w:rPr>
        <w:t>首页</w:t>
      </w:r>
      <w:r>
        <w:rPr>
          <w:rFonts w:hint="eastAsia" w:ascii="宋体" w:hAnsi="宋体" w:eastAsia="宋体" w:cs="宋体"/>
          <w:b/>
          <w:bCs/>
          <w:i w:val="0"/>
          <w:iCs w:val="0"/>
          <w:caps w:val="0"/>
          <w:color w:val="auto"/>
          <w:spacing w:val="0"/>
          <w:sz w:val="24"/>
          <w:szCs w:val="24"/>
          <w:shd w:val="clear" w:fill="FFFFFF"/>
        </w:rPr>
        <w:t>以“公司简称-报名项目”命名</w:t>
      </w:r>
      <w:r>
        <w:rPr>
          <w:rFonts w:hint="eastAsia" w:cs="宋体"/>
          <w:b/>
          <w:bCs/>
          <w:color w:val="auto"/>
          <w:kern w:val="0"/>
          <w:sz w:val="24"/>
          <w:szCs w:val="24"/>
          <w:lang w:eastAsia="zh-CN"/>
        </w:rPr>
        <w:t>）</w:t>
      </w:r>
      <w:r>
        <w:rPr>
          <w:rStyle w:val="5"/>
          <w:rFonts w:hint="eastAsia" w:ascii="宋体" w:hAnsi="宋体" w:eastAsia="宋体" w:cs="宋体"/>
          <w:b/>
          <w:bCs/>
          <w:i w:val="0"/>
          <w:iCs w:val="0"/>
          <w:caps w:val="0"/>
          <w:color w:val="auto"/>
          <w:spacing w:val="0"/>
          <w:sz w:val="24"/>
          <w:szCs w:val="24"/>
          <w:shd w:val="clear" w:fill="FFFFFF"/>
        </w:rPr>
        <w:t>：</w:t>
      </w:r>
    </w:p>
    <w:p w14:paraId="6DD6F71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280" w:right="0" w:firstLine="0"/>
        <w:jc w:val="left"/>
        <w:rPr>
          <w:rFonts w:hint="eastAsia" w:ascii="Arial" w:hAnsi="Arial" w:eastAsia="宋体" w:cs="Arial"/>
          <w:i w:val="0"/>
          <w:iCs w:val="0"/>
          <w:caps w:val="0"/>
          <w:color w:val="auto"/>
          <w:spacing w:val="0"/>
          <w:sz w:val="24"/>
          <w:szCs w:val="24"/>
          <w:lang w:eastAsia="zh-CN"/>
        </w:rPr>
      </w:pPr>
      <w:r>
        <w:rPr>
          <w:rFonts w:hint="eastAsia" w:ascii="宋体" w:hAnsi="宋体" w:eastAsia="宋体" w:cs="宋体"/>
          <w:i w:val="0"/>
          <w:iCs w:val="0"/>
          <w:caps w:val="0"/>
          <w:color w:val="auto"/>
          <w:spacing w:val="0"/>
          <w:sz w:val="24"/>
          <w:szCs w:val="24"/>
          <w:shd w:val="clear" w:fill="FFFFFF"/>
        </w:rPr>
        <w:t>(1)</w:t>
      </w:r>
      <w:r>
        <w:rPr>
          <w:rFonts w:hint="eastAsia" w:cs="宋体"/>
          <w:b/>
          <w:bCs/>
          <w:i w:val="0"/>
          <w:iCs w:val="0"/>
          <w:caps w:val="0"/>
          <w:color w:val="auto"/>
          <w:spacing w:val="0"/>
          <w:sz w:val="24"/>
          <w:szCs w:val="24"/>
          <w:shd w:val="clear" w:fill="FFFFFF"/>
          <w:lang w:val="en-US" w:eastAsia="zh-CN"/>
        </w:rPr>
        <w:t>按项目报名</w:t>
      </w:r>
      <w:r>
        <w:rPr>
          <w:rFonts w:hint="eastAsia" w:cs="宋体"/>
          <w:i w:val="0"/>
          <w:iCs w:val="0"/>
          <w:caps w:val="0"/>
          <w:color w:val="auto"/>
          <w:spacing w:val="0"/>
          <w:sz w:val="24"/>
          <w:szCs w:val="24"/>
          <w:shd w:val="clear" w:fill="FFFFFF"/>
          <w:lang w:val="en-US" w:eastAsia="zh-CN"/>
        </w:rPr>
        <w:t>，</w:t>
      </w:r>
      <w:r>
        <w:rPr>
          <w:rFonts w:hint="eastAsia" w:cs="宋体"/>
          <w:i w:val="0"/>
          <w:iCs w:val="0"/>
          <w:caps w:val="0"/>
          <w:color w:val="FF0000"/>
          <w:spacing w:val="0"/>
          <w:sz w:val="24"/>
          <w:szCs w:val="24"/>
          <w:highlight w:val="none"/>
          <w:shd w:val="clear" w:fill="FFFFFF"/>
          <w:lang w:val="en-US" w:eastAsia="zh-CN"/>
        </w:rPr>
        <w:t>附表一另需发一份电子版到下面邮箱</w:t>
      </w:r>
      <w:r>
        <w:rPr>
          <w:rFonts w:hint="eastAsia" w:ascii="宋体" w:hAnsi="宋体" w:eastAsia="宋体" w:cs="宋体"/>
          <w:i w:val="0"/>
          <w:iCs w:val="0"/>
          <w:caps w:val="0"/>
          <w:color w:val="auto"/>
          <w:spacing w:val="0"/>
          <w:sz w:val="24"/>
          <w:szCs w:val="24"/>
          <w:shd w:val="clear" w:fill="FFFFFF"/>
        </w:rPr>
        <w:t>，序号写错可能会导致开标数据统计错误，请仔细核对官网公告中的项目序号</w:t>
      </w:r>
      <w:r>
        <w:rPr>
          <w:rFonts w:hint="eastAsia"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rPr>
        <w:t>并加盖报名公司公章</w:t>
      </w:r>
      <w:r>
        <w:rPr>
          <w:rFonts w:hint="eastAsia" w:ascii="宋体" w:hAnsi="宋体" w:eastAsia="宋体"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rPr>
        <w:t>报名公司及产品的资质证明材料，做成一个</w:t>
      </w:r>
      <w:r>
        <w:rPr>
          <w:rFonts w:hint="eastAsia" w:cs="宋体"/>
          <w:i w:val="0"/>
          <w:iCs w:val="0"/>
          <w:caps w:val="0"/>
          <w:color w:val="auto"/>
          <w:spacing w:val="0"/>
          <w:sz w:val="24"/>
          <w:szCs w:val="24"/>
          <w:shd w:val="clear" w:fill="FFFFFF"/>
          <w:lang w:val="en-US" w:eastAsia="zh-CN"/>
        </w:rPr>
        <w:t>文件封装</w:t>
      </w:r>
      <w:r>
        <w:rPr>
          <w:rFonts w:hint="eastAsia" w:cs="宋体"/>
          <w:i w:val="0"/>
          <w:iCs w:val="0"/>
          <w:caps w:val="0"/>
          <w:color w:val="auto"/>
          <w:spacing w:val="0"/>
          <w:sz w:val="24"/>
          <w:szCs w:val="24"/>
          <w:shd w:val="clear" w:fill="FFFFFF"/>
          <w:lang w:eastAsia="zh-CN"/>
        </w:rPr>
        <w:t>。</w:t>
      </w:r>
    </w:p>
    <w:p w14:paraId="3FA981E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398" w:firstLineChars="166"/>
        <w:jc w:val="left"/>
        <w:rPr>
          <w:rFonts w:hint="default" w:ascii="Arial" w:hAnsi="Arial" w:cs="Arial"/>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①附表二报名表，并加盖报名公司公章；</w:t>
      </w:r>
    </w:p>
    <w:p w14:paraId="485D1F0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380" w:right="0" w:firstLine="0"/>
        <w:jc w:val="left"/>
        <w:rPr>
          <w:rFonts w:hint="default" w:ascii="Arial" w:hAnsi="Arial" w:cs="Arial"/>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②《企业法人营业执照》副本复印件加盖单位公章；</w:t>
      </w:r>
    </w:p>
    <w:p w14:paraId="3C87A67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380" w:right="0" w:firstLine="0"/>
        <w:jc w:val="left"/>
        <w:rPr>
          <w:rFonts w:hint="default" w:ascii="Arial" w:hAnsi="Arial" w:cs="Arial"/>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③医疗器械产品注册证及注册登记表(不作为医疗器械管理的产品请到国家药监局网站查询依据)，并加盖单位公章；提供二、三类医疗器械产品的须具有医疗器械注册证及登记表，提供一类医疗器械产品的须具有产品备案登记凭证；提供在中华人民共和国境内生产的二、三类医疗器械产品，须具有医疗器械生产许可证，一类医疗器械产品的须具有医疗器械生产备案凭证；经营三类医疗器械的须具有医疗器械经营企业许可证，经营二类医疗器械的须具有医疗器械经营企业备案登记凭证；（医疗器械注册人或者生产企业在其住所或者生产地址销售医疗器械，不需提供）</w:t>
      </w:r>
    </w:p>
    <w:p w14:paraId="6BC5E02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0"/>
        <w:jc w:val="left"/>
        <w:rPr>
          <w:rFonts w:hint="default" w:ascii="Arial" w:hAnsi="Arial" w:cs="Arial"/>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 </w:t>
      </w:r>
      <w:r>
        <w:rPr>
          <w:rFonts w:hint="eastAsia"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④法定代表人身份证明书或法人授权委托书、身份证的原件及复印件加盖单位公章；</w:t>
      </w:r>
    </w:p>
    <w:p w14:paraId="4ED5238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150" w:right="0" w:firstLine="0"/>
        <w:jc w:val="left"/>
        <w:rPr>
          <w:rFonts w:hint="default" w:ascii="Arial" w:hAnsi="Arial" w:cs="Arial"/>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 ⑤如果投标人所投的设备(耗材)不是投标人自己制造的，投标人应得到制造商同意其在本次投标中提供该货物的正式授权书或经销授权书并加盖生产企业公章；对提供材料不真实者予以取消中标资格。</w:t>
      </w:r>
    </w:p>
    <w:p w14:paraId="20131D38">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20" w:leftChars="0" w:right="0" w:rightChars="0"/>
        <w:jc w:val="left"/>
        <w:rPr>
          <w:rFonts w:hint="eastAsia" w:cs="宋体"/>
          <w:b/>
          <w:bCs/>
          <w:i w:val="0"/>
          <w:iCs w:val="0"/>
          <w:caps w:val="0"/>
          <w:color w:val="auto"/>
          <w:spacing w:val="0"/>
          <w:sz w:val="24"/>
          <w:szCs w:val="24"/>
          <w:shd w:val="clear" w:fill="FFFFFF"/>
          <w:lang w:val="en-US" w:eastAsia="zh-CN"/>
        </w:rPr>
      </w:pPr>
      <w:r>
        <w:rPr>
          <w:rFonts w:hint="eastAsia" w:cs="宋体"/>
          <w:b/>
          <w:bCs/>
          <w:i w:val="0"/>
          <w:iCs w:val="0"/>
          <w:caps w:val="0"/>
          <w:color w:val="auto"/>
          <w:spacing w:val="0"/>
          <w:sz w:val="24"/>
          <w:szCs w:val="24"/>
          <w:shd w:val="clear" w:fill="FFFFFF"/>
          <w:lang w:val="en-US" w:eastAsia="zh-CN"/>
        </w:rPr>
        <w:t>审核</w:t>
      </w:r>
    </w:p>
    <w:p w14:paraId="3C2DE9B9">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720" w:firstLineChars="300"/>
        <w:jc w:val="left"/>
        <w:rPr>
          <w:rFonts w:hint="eastAsia"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rPr>
        <w:t>①报名资料审核</w:t>
      </w:r>
      <w:r>
        <w:rPr>
          <w:rFonts w:hint="eastAsia" w:cs="宋体"/>
          <w:i w:val="0"/>
          <w:iCs w:val="0"/>
          <w:caps w:val="0"/>
          <w:color w:val="auto"/>
          <w:spacing w:val="0"/>
          <w:sz w:val="24"/>
          <w:szCs w:val="24"/>
          <w:shd w:val="clear" w:fill="FFFFFF"/>
          <w:lang w:val="en-US" w:eastAsia="zh-CN"/>
        </w:rPr>
        <w:t>。</w:t>
      </w:r>
    </w:p>
    <w:p w14:paraId="4CB050EA">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jc w:val="left"/>
        <w:rPr>
          <w:rFonts w:hint="eastAsia" w:cs="宋体"/>
          <w:i w:val="0"/>
          <w:iCs w:val="0"/>
          <w:caps w:val="0"/>
          <w:color w:val="auto"/>
          <w:spacing w:val="0"/>
          <w:sz w:val="24"/>
          <w:szCs w:val="24"/>
          <w:shd w:val="clear" w:fill="FFFFFF"/>
          <w:lang w:val="en-US" w:eastAsia="zh-CN"/>
        </w:rPr>
      </w:pPr>
      <w:r>
        <w:rPr>
          <w:rFonts w:hint="eastAsia"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②</w:t>
      </w:r>
      <w:r>
        <w:rPr>
          <w:rFonts w:hint="eastAsia" w:cs="宋体"/>
          <w:i w:val="0"/>
          <w:iCs w:val="0"/>
          <w:caps w:val="0"/>
          <w:color w:val="auto"/>
          <w:spacing w:val="0"/>
          <w:sz w:val="24"/>
          <w:szCs w:val="24"/>
          <w:shd w:val="clear" w:fill="FFFFFF"/>
          <w:lang w:val="en-US" w:eastAsia="zh-CN"/>
        </w:rPr>
        <w:t>审核通过后</w:t>
      </w:r>
      <w:r>
        <w:rPr>
          <w:rFonts w:hint="eastAsia" w:ascii="宋体" w:hAnsi="宋体" w:eastAsia="宋体" w:cs="宋体"/>
          <w:i w:val="0"/>
          <w:iCs w:val="0"/>
          <w:caps w:val="0"/>
          <w:color w:val="auto"/>
          <w:spacing w:val="0"/>
          <w:sz w:val="24"/>
          <w:szCs w:val="24"/>
          <w:shd w:val="clear" w:fill="FFFFFF"/>
        </w:rPr>
        <w:t>电话通知供应商具体议价时间。</w:t>
      </w:r>
    </w:p>
    <w:p w14:paraId="0366AFD2">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20" w:leftChars="0" w:right="0" w:rightChars="0"/>
        <w:jc w:val="left"/>
        <w:rPr>
          <w:rFonts w:hint="eastAsia" w:cs="宋体"/>
          <w:i w:val="0"/>
          <w:iCs w:val="0"/>
          <w:caps w:val="0"/>
          <w:color w:val="auto"/>
          <w:spacing w:val="0"/>
          <w:sz w:val="24"/>
          <w:szCs w:val="24"/>
          <w:shd w:val="clear" w:fill="FFFFFF"/>
          <w:lang w:val="en-US" w:eastAsia="zh-CN"/>
        </w:rPr>
      </w:pPr>
    </w:p>
    <w:p w14:paraId="4666865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290"/>
        <w:jc w:val="left"/>
        <w:rPr>
          <w:rFonts w:hint="default" w:ascii="Arial" w:hAnsi="Arial" w:eastAsia="宋体" w:cs="Arial"/>
          <w:b/>
          <w:bCs/>
          <w:i w:val="0"/>
          <w:iCs w:val="0"/>
          <w:caps w:val="0"/>
          <w:color w:val="FF0000"/>
          <w:spacing w:val="0"/>
          <w:sz w:val="24"/>
          <w:szCs w:val="24"/>
          <w:lang w:val="en-US" w:eastAsia="zh-CN"/>
        </w:rPr>
      </w:pPr>
      <w:r>
        <w:rPr>
          <w:rFonts w:hint="eastAsia" w:cs="宋体"/>
          <w:b/>
          <w:bCs/>
          <w:i w:val="0"/>
          <w:iCs w:val="0"/>
          <w:caps w:val="0"/>
          <w:color w:val="FF0000"/>
          <w:spacing w:val="0"/>
          <w:sz w:val="24"/>
          <w:szCs w:val="24"/>
          <w:shd w:val="clear" w:fill="FFFFFF"/>
          <w:lang w:val="en-US" w:eastAsia="zh-CN"/>
        </w:rPr>
        <w:t>（报名文件</w:t>
      </w:r>
      <w:r>
        <w:rPr>
          <w:rFonts w:hint="eastAsia" w:ascii="宋体" w:hAnsi="宋体" w:eastAsia="宋体" w:cs="宋体"/>
          <w:b/>
          <w:bCs/>
          <w:i w:val="0"/>
          <w:iCs w:val="0"/>
          <w:caps w:val="0"/>
          <w:color w:val="FF0000"/>
          <w:spacing w:val="0"/>
          <w:sz w:val="24"/>
          <w:szCs w:val="24"/>
          <w:shd w:val="clear" w:fill="FFFFFF"/>
        </w:rPr>
        <w:t>要求一正密封。</w:t>
      </w:r>
      <w:r>
        <w:rPr>
          <w:rFonts w:hint="eastAsia" w:cs="宋体"/>
          <w:b/>
          <w:bCs/>
          <w:i w:val="0"/>
          <w:iCs w:val="0"/>
          <w:caps w:val="0"/>
          <w:color w:val="FF0000"/>
          <w:spacing w:val="0"/>
          <w:sz w:val="24"/>
          <w:szCs w:val="24"/>
          <w:shd w:val="clear" w:fill="FFFFFF"/>
          <w:lang w:eastAsia="zh-CN"/>
        </w:rPr>
        <w:t>）</w:t>
      </w:r>
      <w:r>
        <w:rPr>
          <w:rFonts w:hint="eastAsia" w:cs="宋体"/>
          <w:i w:val="0"/>
          <w:iCs w:val="0"/>
          <w:caps w:val="0"/>
          <w:color w:val="FF0000"/>
          <w:spacing w:val="0"/>
          <w:sz w:val="24"/>
          <w:szCs w:val="24"/>
          <w:shd w:val="clear" w:fill="FFFFFF"/>
          <w:lang w:val="en-US" w:eastAsia="zh-CN"/>
        </w:rPr>
        <w:t>报名所提供材料需要红章，特别是授权要厂家的红章，不是配送公司的红章</w:t>
      </w:r>
      <w:r>
        <w:rPr>
          <w:rFonts w:hint="eastAsia" w:cs="宋体"/>
          <w:i w:val="0"/>
          <w:iCs w:val="0"/>
          <w:caps w:val="0"/>
          <w:color w:val="auto"/>
          <w:spacing w:val="0"/>
          <w:sz w:val="24"/>
          <w:szCs w:val="24"/>
          <w:shd w:val="clear" w:fill="FFFFFF"/>
          <w:lang w:val="en-US" w:eastAsia="zh-CN"/>
        </w:rPr>
        <w:t>。</w:t>
      </w:r>
    </w:p>
    <w:p w14:paraId="42E99CD1">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20" w:leftChars="0" w:right="0" w:rightChars="0"/>
        <w:jc w:val="left"/>
        <w:rPr>
          <w:rFonts w:hint="eastAsia" w:cs="宋体"/>
          <w:i w:val="0"/>
          <w:iCs w:val="0"/>
          <w:caps w:val="0"/>
          <w:color w:val="auto"/>
          <w:spacing w:val="0"/>
          <w:sz w:val="24"/>
          <w:szCs w:val="24"/>
          <w:shd w:val="clear" w:fill="FFFFFF"/>
          <w:lang w:val="en-US" w:eastAsia="zh-CN"/>
        </w:rPr>
      </w:pPr>
    </w:p>
    <w:p w14:paraId="3830600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auto"/>
          <w:spacing w:val="0"/>
          <w:sz w:val="24"/>
          <w:szCs w:val="24"/>
        </w:rPr>
      </w:pPr>
      <w:r>
        <w:rPr>
          <w:rStyle w:val="5"/>
          <w:rFonts w:hint="eastAsia" w:cs="宋体"/>
          <w:b/>
          <w:bCs/>
          <w:i w:val="0"/>
          <w:iCs w:val="0"/>
          <w:caps w:val="0"/>
          <w:color w:val="auto"/>
          <w:spacing w:val="0"/>
          <w:sz w:val="24"/>
          <w:szCs w:val="24"/>
          <w:shd w:val="clear" w:fill="FFFFFF"/>
          <w:lang w:val="en-US" w:eastAsia="zh-CN"/>
        </w:rPr>
        <w:t>三</w:t>
      </w:r>
      <w:r>
        <w:rPr>
          <w:rStyle w:val="5"/>
          <w:rFonts w:hint="eastAsia" w:ascii="宋体" w:hAnsi="宋体" w:eastAsia="宋体" w:cs="宋体"/>
          <w:b/>
          <w:bCs/>
          <w:i w:val="0"/>
          <w:iCs w:val="0"/>
          <w:caps w:val="0"/>
          <w:color w:val="auto"/>
          <w:spacing w:val="0"/>
          <w:sz w:val="24"/>
          <w:szCs w:val="24"/>
          <w:shd w:val="clear" w:fill="FFFFFF"/>
        </w:rPr>
        <w:t>.</w:t>
      </w:r>
      <w:r>
        <w:rPr>
          <w:rStyle w:val="5"/>
          <w:rFonts w:hint="eastAsia" w:cs="宋体"/>
          <w:b/>
          <w:bCs/>
          <w:i w:val="0"/>
          <w:iCs w:val="0"/>
          <w:caps w:val="0"/>
          <w:color w:val="auto"/>
          <w:spacing w:val="0"/>
          <w:sz w:val="24"/>
          <w:szCs w:val="24"/>
          <w:shd w:val="clear" w:fill="FFFFFF"/>
          <w:lang w:val="en-US" w:eastAsia="zh-CN"/>
        </w:rPr>
        <w:t>议价</w:t>
      </w:r>
      <w:r>
        <w:rPr>
          <w:rStyle w:val="5"/>
          <w:rFonts w:hint="eastAsia" w:ascii="宋体" w:hAnsi="宋体" w:eastAsia="宋体" w:cs="宋体"/>
          <w:b/>
          <w:bCs/>
          <w:i w:val="0"/>
          <w:iCs w:val="0"/>
          <w:caps w:val="0"/>
          <w:color w:val="auto"/>
          <w:spacing w:val="0"/>
          <w:sz w:val="24"/>
          <w:szCs w:val="24"/>
          <w:shd w:val="clear" w:fill="FFFFFF"/>
        </w:rPr>
        <w:t>时需提供的相关材料：</w:t>
      </w:r>
    </w:p>
    <w:p w14:paraId="3DDA02A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0"/>
        <w:jc w:val="left"/>
        <w:rPr>
          <w:rFonts w:hint="default" w:ascii="Arial" w:hAnsi="Arial" w:cs="Arial"/>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（1）以上第3项报名需要的所有资料（为方便审核，请把报价表附在标书第一页，其他报名材料按顺序依次附在报价表之后。）</w:t>
      </w:r>
    </w:p>
    <w:p w14:paraId="6D728AD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0"/>
        <w:jc w:val="left"/>
        <w:rPr>
          <w:rFonts w:hint="default" w:ascii="Arial" w:hAnsi="Arial" w:cs="Arial"/>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（2）该产品用户名单加盖单位公章；</w:t>
      </w:r>
    </w:p>
    <w:p w14:paraId="68D2DCD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right="0"/>
        <w:jc w:val="left"/>
        <w:rPr>
          <w:rFonts w:hint="default" w:ascii="Arial" w:hAnsi="Arial" w:cs="Arial"/>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 </w:t>
      </w:r>
    </w:p>
    <w:p w14:paraId="5CC4043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290"/>
        <w:jc w:val="left"/>
        <w:rPr>
          <w:rFonts w:hint="default" w:ascii="Arial" w:hAnsi="Arial" w:eastAsia="宋体" w:cs="Arial"/>
          <w:b/>
          <w:bCs/>
          <w:i w:val="0"/>
          <w:iCs w:val="0"/>
          <w:caps w:val="0"/>
          <w:color w:val="FF0000"/>
          <w:spacing w:val="0"/>
          <w:sz w:val="24"/>
          <w:szCs w:val="24"/>
          <w:lang w:val="en-US" w:eastAsia="zh-CN"/>
        </w:rPr>
      </w:pPr>
      <w:r>
        <w:rPr>
          <w:rFonts w:hint="eastAsia" w:ascii="宋体" w:hAnsi="宋体" w:eastAsia="宋体" w:cs="宋体"/>
          <w:b/>
          <w:bCs/>
          <w:i w:val="0"/>
          <w:iCs w:val="0"/>
          <w:caps w:val="0"/>
          <w:color w:val="FF0000"/>
          <w:spacing w:val="0"/>
          <w:sz w:val="24"/>
          <w:szCs w:val="24"/>
          <w:shd w:val="clear" w:fill="FFFFFF"/>
        </w:rPr>
        <w:t>开标时谈判文件要求一正</w:t>
      </w:r>
      <w:r>
        <w:rPr>
          <w:rFonts w:hint="eastAsia" w:cs="宋体"/>
          <w:b/>
          <w:bCs/>
          <w:i w:val="0"/>
          <w:iCs w:val="0"/>
          <w:caps w:val="0"/>
          <w:color w:val="FF0000"/>
          <w:spacing w:val="0"/>
          <w:sz w:val="24"/>
          <w:szCs w:val="24"/>
          <w:shd w:val="clear" w:fill="FFFFFF"/>
          <w:lang w:val="en-US" w:eastAsia="zh-CN"/>
        </w:rPr>
        <w:t>三</w:t>
      </w:r>
      <w:r>
        <w:rPr>
          <w:rFonts w:hint="eastAsia" w:ascii="宋体" w:hAnsi="宋体" w:eastAsia="宋体" w:cs="宋体"/>
          <w:b/>
          <w:bCs/>
          <w:i w:val="0"/>
          <w:iCs w:val="0"/>
          <w:caps w:val="0"/>
          <w:color w:val="FF0000"/>
          <w:spacing w:val="0"/>
          <w:sz w:val="24"/>
          <w:szCs w:val="24"/>
          <w:shd w:val="clear" w:fill="FFFFFF"/>
        </w:rPr>
        <w:t>副，密封。</w:t>
      </w:r>
      <w:r>
        <w:rPr>
          <w:rFonts w:hint="eastAsia" w:cs="宋体"/>
          <w:b/>
          <w:bCs/>
          <w:i w:val="0"/>
          <w:iCs w:val="0"/>
          <w:caps w:val="0"/>
          <w:color w:val="FF0000"/>
          <w:spacing w:val="0"/>
          <w:sz w:val="24"/>
          <w:szCs w:val="24"/>
          <w:shd w:val="clear" w:fill="FFFFFF"/>
          <w:lang w:val="en-US" w:eastAsia="zh-CN"/>
        </w:rPr>
        <w:t>（</w:t>
      </w:r>
      <w:r>
        <w:rPr>
          <w:rFonts w:hint="eastAsia" w:ascii="宋体" w:hAnsi="宋体" w:eastAsia="宋体" w:cs="宋体"/>
          <w:b/>
          <w:bCs/>
          <w:i w:val="0"/>
          <w:iCs w:val="0"/>
          <w:caps w:val="0"/>
          <w:color w:val="FF0000"/>
          <w:spacing w:val="0"/>
          <w:sz w:val="24"/>
          <w:szCs w:val="24"/>
          <w:shd w:val="clear" w:fill="FFFFFF"/>
        </w:rPr>
        <w:t>产品的介绍、产品的参数、产品彩页、产品的配置一览表加盖单位公章</w:t>
      </w:r>
      <w:r>
        <w:rPr>
          <w:rFonts w:hint="eastAsia" w:cs="宋体"/>
          <w:b/>
          <w:bCs/>
          <w:i w:val="0"/>
          <w:iCs w:val="0"/>
          <w:caps w:val="0"/>
          <w:color w:val="FF0000"/>
          <w:spacing w:val="0"/>
          <w:sz w:val="24"/>
          <w:szCs w:val="24"/>
          <w:shd w:val="clear" w:fill="FFFFFF"/>
          <w:lang w:eastAsia="zh-CN"/>
        </w:rPr>
        <w:t>）</w:t>
      </w:r>
      <w:r>
        <w:rPr>
          <w:rFonts w:hint="eastAsia" w:cs="宋体"/>
          <w:b/>
          <w:bCs/>
          <w:i w:val="0"/>
          <w:iCs w:val="0"/>
          <w:caps w:val="0"/>
          <w:color w:val="FF0000"/>
          <w:spacing w:val="0"/>
          <w:sz w:val="24"/>
          <w:szCs w:val="24"/>
          <w:shd w:val="clear" w:fill="FFFFFF"/>
          <w:lang w:val="en-US" w:eastAsia="zh-CN"/>
        </w:rPr>
        <w:t>。</w:t>
      </w:r>
    </w:p>
    <w:p w14:paraId="78A399F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290"/>
        <w:jc w:val="left"/>
        <w:rPr>
          <w:rFonts w:ascii="Arial" w:hAnsi="Arial" w:cs="Arial"/>
          <w:b/>
          <w:bCs/>
          <w:i w:val="0"/>
          <w:iCs w:val="0"/>
          <w:caps w:val="0"/>
          <w:color w:val="auto"/>
          <w:spacing w:val="0"/>
          <w:sz w:val="24"/>
          <w:szCs w:val="24"/>
        </w:rPr>
      </w:pPr>
    </w:p>
    <w:p w14:paraId="5879038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0"/>
        <w:jc w:val="left"/>
        <w:rPr>
          <w:rFonts w:hint="default" w:ascii="Arial" w:hAnsi="Arial" w:cs="Arial"/>
          <w:i w:val="0"/>
          <w:iCs w:val="0"/>
          <w:caps w:val="0"/>
          <w:color w:val="auto"/>
          <w:spacing w:val="0"/>
          <w:sz w:val="24"/>
          <w:szCs w:val="24"/>
        </w:rPr>
      </w:pPr>
      <w:r>
        <w:rPr>
          <w:rStyle w:val="5"/>
          <w:rFonts w:hint="eastAsia" w:ascii="宋体" w:hAnsi="宋体" w:eastAsia="宋体" w:cs="宋体"/>
          <w:b/>
          <w:bCs/>
          <w:i w:val="0"/>
          <w:iCs w:val="0"/>
          <w:caps w:val="0"/>
          <w:color w:val="auto"/>
          <w:spacing w:val="0"/>
          <w:sz w:val="24"/>
          <w:szCs w:val="24"/>
          <w:shd w:val="clear" w:fill="FFFFFF"/>
        </w:rPr>
        <w:t>  </w:t>
      </w:r>
    </w:p>
    <w:p w14:paraId="7B2DDE3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auto"/>
          <w:spacing w:val="0"/>
          <w:sz w:val="24"/>
          <w:szCs w:val="24"/>
        </w:rPr>
      </w:pPr>
      <w:r>
        <w:rPr>
          <w:rStyle w:val="5"/>
          <w:rFonts w:hint="eastAsia" w:cs="宋体"/>
          <w:b/>
          <w:bCs/>
          <w:i w:val="0"/>
          <w:iCs w:val="0"/>
          <w:caps w:val="0"/>
          <w:color w:val="auto"/>
          <w:spacing w:val="0"/>
          <w:sz w:val="24"/>
          <w:szCs w:val="24"/>
          <w:shd w:val="clear" w:fill="FFFFFF"/>
          <w:lang w:val="en-US" w:eastAsia="zh-CN"/>
        </w:rPr>
        <w:t>四</w:t>
      </w:r>
      <w:r>
        <w:rPr>
          <w:rStyle w:val="5"/>
          <w:rFonts w:hint="eastAsia" w:ascii="宋体" w:hAnsi="宋体" w:eastAsia="宋体" w:cs="宋体"/>
          <w:b/>
          <w:bCs/>
          <w:i w:val="0"/>
          <w:iCs w:val="0"/>
          <w:caps w:val="0"/>
          <w:color w:val="auto"/>
          <w:spacing w:val="0"/>
          <w:sz w:val="24"/>
          <w:szCs w:val="24"/>
          <w:shd w:val="clear" w:fill="FFFFFF"/>
        </w:rPr>
        <w:t>.评标方法</w:t>
      </w:r>
    </w:p>
    <w:p w14:paraId="1280831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239" w:leftChars="114" w:right="0" w:firstLine="0" w:firstLineChars="0"/>
        <w:jc w:val="left"/>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本次招标采用：</w:t>
      </w:r>
      <w:r>
        <w:rPr>
          <w:rFonts w:hint="eastAsia" w:ascii="宋体" w:hAnsi="宋体" w:eastAsia="宋体" w:cs="宋体"/>
          <w:i w:val="0"/>
          <w:iCs w:val="0"/>
          <w:caps w:val="0"/>
          <w:color w:val="auto"/>
          <w:spacing w:val="0"/>
          <w:sz w:val="24"/>
          <w:szCs w:val="24"/>
          <w:u w:val="single"/>
          <w:shd w:val="clear" w:fill="FFFFFF"/>
        </w:rPr>
        <w:t>  综合评分法 </w:t>
      </w:r>
      <w:r>
        <w:rPr>
          <w:rFonts w:hint="default" w:ascii="Calibri" w:hAnsi="Calibri" w:cs="Calibri"/>
          <w:i w:val="0"/>
          <w:iCs w:val="0"/>
          <w:caps w:val="0"/>
          <w:color w:val="auto"/>
          <w:spacing w:val="0"/>
          <w:sz w:val="24"/>
          <w:szCs w:val="24"/>
          <w:u w:val="single"/>
          <w:shd w:val="clear" w:fill="FFFFFF"/>
        </w:rPr>
        <w:t> </w:t>
      </w:r>
      <w:r>
        <w:rPr>
          <w:rFonts w:hint="eastAsia" w:ascii="宋体" w:hAnsi="宋体" w:eastAsia="宋体" w:cs="宋体"/>
          <w:i w:val="0"/>
          <w:iCs w:val="0"/>
          <w:caps w:val="0"/>
          <w:color w:val="auto"/>
          <w:spacing w:val="0"/>
          <w:sz w:val="24"/>
          <w:szCs w:val="24"/>
          <w:shd w:val="clear" w:fill="FFFFFF"/>
        </w:rPr>
        <w:t>，设定分值为</w:t>
      </w:r>
      <w:r>
        <w:rPr>
          <w:rFonts w:hint="default" w:ascii="Calibri" w:hAnsi="Calibri" w:eastAsia="宋体" w:cs="Calibri"/>
          <w:i w:val="0"/>
          <w:iCs w:val="0"/>
          <w:caps w:val="0"/>
          <w:color w:val="auto"/>
          <w:spacing w:val="0"/>
          <w:sz w:val="24"/>
          <w:szCs w:val="24"/>
          <w:shd w:val="clear" w:fill="FFFFFF"/>
        </w:rPr>
        <w:t>100</w:t>
      </w:r>
      <w:r>
        <w:rPr>
          <w:rFonts w:hint="eastAsia" w:ascii="宋体" w:hAnsi="宋体" w:eastAsia="宋体" w:cs="宋体"/>
          <w:i w:val="0"/>
          <w:iCs w:val="0"/>
          <w:caps w:val="0"/>
          <w:color w:val="auto"/>
          <w:spacing w:val="0"/>
          <w:sz w:val="24"/>
          <w:szCs w:val="24"/>
          <w:shd w:val="clear" w:fill="FFFFFF"/>
        </w:rPr>
        <w:t>分。其中价格评分</w:t>
      </w:r>
      <w:r>
        <w:rPr>
          <w:rFonts w:hint="default" w:ascii="Calibri" w:hAnsi="Calibri" w:eastAsia="宋体" w:cs="Calibri"/>
          <w:i w:val="0"/>
          <w:iCs w:val="0"/>
          <w:caps w:val="0"/>
          <w:color w:val="auto"/>
          <w:spacing w:val="0"/>
          <w:sz w:val="24"/>
          <w:szCs w:val="24"/>
          <w:shd w:val="clear" w:fill="FFFFFF"/>
        </w:rPr>
        <w:t>30</w:t>
      </w:r>
      <w:r>
        <w:rPr>
          <w:rFonts w:hint="eastAsia" w:ascii="宋体" w:hAnsi="宋体" w:eastAsia="宋体" w:cs="宋体"/>
          <w:i w:val="0"/>
          <w:iCs w:val="0"/>
          <w:caps w:val="0"/>
          <w:color w:val="auto"/>
          <w:spacing w:val="0"/>
          <w:sz w:val="24"/>
          <w:szCs w:val="24"/>
          <w:shd w:val="clear" w:fill="FFFFFF"/>
        </w:rPr>
        <w:t>分，技术评分</w:t>
      </w:r>
      <w:r>
        <w:rPr>
          <w:rFonts w:hint="default" w:ascii="Calibri" w:hAnsi="Calibri" w:eastAsia="宋体" w:cs="Calibri"/>
          <w:i w:val="0"/>
          <w:iCs w:val="0"/>
          <w:caps w:val="0"/>
          <w:color w:val="auto"/>
          <w:spacing w:val="0"/>
          <w:sz w:val="24"/>
          <w:szCs w:val="24"/>
          <w:shd w:val="clear" w:fill="FFFFFF"/>
        </w:rPr>
        <w:t>50</w:t>
      </w:r>
      <w:r>
        <w:rPr>
          <w:rFonts w:hint="eastAsia" w:ascii="宋体" w:hAnsi="宋体" w:eastAsia="宋体" w:cs="宋体"/>
          <w:i w:val="0"/>
          <w:iCs w:val="0"/>
          <w:caps w:val="0"/>
          <w:color w:val="auto"/>
          <w:spacing w:val="0"/>
          <w:sz w:val="24"/>
          <w:szCs w:val="24"/>
          <w:shd w:val="clear" w:fill="FFFFFF"/>
        </w:rPr>
        <w:t>分，商务评分</w:t>
      </w:r>
      <w:r>
        <w:rPr>
          <w:rFonts w:hint="default" w:ascii="Calibri" w:hAnsi="Calibri" w:eastAsia="宋体" w:cs="Calibri"/>
          <w:i w:val="0"/>
          <w:iCs w:val="0"/>
          <w:caps w:val="0"/>
          <w:color w:val="auto"/>
          <w:spacing w:val="0"/>
          <w:sz w:val="24"/>
          <w:szCs w:val="24"/>
          <w:shd w:val="clear" w:fill="FFFFFF"/>
        </w:rPr>
        <w:t>20</w:t>
      </w:r>
      <w:r>
        <w:rPr>
          <w:rFonts w:hint="eastAsia" w:ascii="宋体" w:hAnsi="宋体" w:eastAsia="宋体" w:cs="宋体"/>
          <w:i w:val="0"/>
          <w:iCs w:val="0"/>
          <w:caps w:val="0"/>
          <w:color w:val="auto"/>
          <w:spacing w:val="0"/>
          <w:sz w:val="24"/>
          <w:szCs w:val="24"/>
          <w:shd w:val="clear" w:fill="FFFFFF"/>
        </w:rPr>
        <w:t>分。所有专家评分中，综合得分</w:t>
      </w:r>
      <w:r>
        <w:rPr>
          <w:rFonts w:hint="eastAsia" w:cs="宋体"/>
          <w:i w:val="0"/>
          <w:iCs w:val="0"/>
          <w:caps w:val="0"/>
          <w:color w:val="auto"/>
          <w:spacing w:val="0"/>
          <w:sz w:val="24"/>
          <w:szCs w:val="24"/>
          <w:shd w:val="clear" w:fill="FFFFFF"/>
          <w:lang w:val="en-US" w:eastAsia="zh-CN"/>
        </w:rPr>
        <w:t>前三名报医院办公会讨论确定</w:t>
      </w:r>
      <w:r>
        <w:rPr>
          <w:rFonts w:hint="eastAsia" w:ascii="宋体" w:hAnsi="宋体" w:eastAsia="宋体" w:cs="宋体"/>
          <w:i w:val="0"/>
          <w:iCs w:val="0"/>
          <w:caps w:val="0"/>
          <w:color w:val="auto"/>
          <w:spacing w:val="0"/>
          <w:sz w:val="24"/>
          <w:szCs w:val="24"/>
          <w:shd w:val="clear" w:fill="FFFFFF"/>
        </w:rPr>
        <w:t>。</w:t>
      </w:r>
    </w:p>
    <w:p w14:paraId="4ADCE74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0"/>
        <w:jc w:val="left"/>
        <w:rPr>
          <w:rFonts w:hint="default" w:ascii="Arial" w:hAnsi="Arial" w:cs="Arial"/>
          <w:i w:val="0"/>
          <w:iCs w:val="0"/>
          <w:caps w:val="0"/>
          <w:color w:val="auto"/>
          <w:spacing w:val="0"/>
          <w:sz w:val="24"/>
          <w:szCs w:val="24"/>
        </w:rPr>
      </w:pPr>
      <w:r>
        <w:rPr>
          <w:rStyle w:val="5"/>
          <w:rFonts w:hint="eastAsia" w:ascii="宋体" w:hAnsi="宋体" w:eastAsia="宋体" w:cs="宋体"/>
          <w:b/>
          <w:bCs/>
          <w:i w:val="0"/>
          <w:iCs w:val="0"/>
          <w:caps w:val="0"/>
          <w:color w:val="auto"/>
          <w:spacing w:val="0"/>
          <w:sz w:val="24"/>
          <w:szCs w:val="24"/>
          <w:shd w:val="clear" w:fill="FFFFFF"/>
        </w:rPr>
        <w:t>注意事项：</w:t>
      </w:r>
    </w:p>
    <w:p w14:paraId="2CC00B61">
      <w:pPr>
        <w:pStyle w:val="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cs="宋体"/>
          <w:b/>
          <w:bCs/>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rPr>
        <w:t>报名时间：</w:t>
      </w:r>
      <w:r>
        <w:rPr>
          <w:rFonts w:hint="eastAsia" w:ascii="宋体" w:hAnsi="宋体" w:eastAsia="宋体" w:cs="宋体"/>
          <w:b/>
          <w:bCs/>
          <w:i w:val="0"/>
          <w:iCs w:val="0"/>
          <w:caps w:val="0"/>
          <w:color w:val="auto"/>
          <w:spacing w:val="0"/>
          <w:sz w:val="24"/>
          <w:szCs w:val="24"/>
          <w:shd w:val="clear" w:fill="FFFFFF"/>
        </w:rPr>
        <w:t>202</w:t>
      </w:r>
      <w:r>
        <w:rPr>
          <w:rFonts w:hint="eastAsia" w:cs="宋体"/>
          <w:b/>
          <w:bCs/>
          <w:i w:val="0"/>
          <w:iCs w:val="0"/>
          <w:caps w:val="0"/>
          <w:color w:val="auto"/>
          <w:spacing w:val="0"/>
          <w:sz w:val="24"/>
          <w:szCs w:val="24"/>
          <w:shd w:val="clear" w:fill="FFFFFF"/>
          <w:lang w:val="en-US" w:eastAsia="zh-CN"/>
        </w:rPr>
        <w:t>5</w:t>
      </w:r>
      <w:r>
        <w:rPr>
          <w:rFonts w:hint="eastAsia" w:ascii="宋体" w:hAnsi="宋体" w:eastAsia="宋体" w:cs="宋体"/>
          <w:b/>
          <w:bCs/>
          <w:i w:val="0"/>
          <w:iCs w:val="0"/>
          <w:caps w:val="0"/>
          <w:color w:val="auto"/>
          <w:spacing w:val="0"/>
          <w:sz w:val="24"/>
          <w:szCs w:val="24"/>
          <w:shd w:val="clear" w:fill="FFFFFF"/>
        </w:rPr>
        <w:t>年</w:t>
      </w:r>
      <w:r>
        <w:rPr>
          <w:rFonts w:hint="eastAsia" w:cs="宋体"/>
          <w:b/>
          <w:bCs/>
          <w:i w:val="0"/>
          <w:iCs w:val="0"/>
          <w:caps w:val="0"/>
          <w:color w:val="auto"/>
          <w:spacing w:val="0"/>
          <w:sz w:val="24"/>
          <w:szCs w:val="24"/>
          <w:shd w:val="clear" w:fill="FFFFFF"/>
          <w:lang w:val="en-US" w:eastAsia="zh-CN"/>
        </w:rPr>
        <w:t xml:space="preserve">2 </w:t>
      </w:r>
      <w:r>
        <w:rPr>
          <w:rFonts w:hint="eastAsia" w:ascii="宋体" w:hAnsi="宋体" w:eastAsia="宋体" w:cs="宋体"/>
          <w:b/>
          <w:bCs/>
          <w:i w:val="0"/>
          <w:iCs w:val="0"/>
          <w:caps w:val="0"/>
          <w:color w:val="auto"/>
          <w:spacing w:val="0"/>
          <w:sz w:val="24"/>
          <w:szCs w:val="24"/>
          <w:shd w:val="clear" w:fill="FFFFFF"/>
        </w:rPr>
        <w:t>月</w:t>
      </w:r>
      <w:r>
        <w:rPr>
          <w:rFonts w:hint="eastAsia" w:cs="宋体"/>
          <w:b/>
          <w:bCs/>
          <w:i w:val="0"/>
          <w:iCs w:val="0"/>
          <w:caps w:val="0"/>
          <w:color w:val="auto"/>
          <w:spacing w:val="0"/>
          <w:sz w:val="24"/>
          <w:szCs w:val="24"/>
          <w:shd w:val="clear" w:fill="FFFFFF"/>
          <w:lang w:val="en-US" w:eastAsia="zh-CN"/>
        </w:rPr>
        <w:t>1</w:t>
      </w:r>
      <w:r>
        <w:rPr>
          <w:rFonts w:hint="eastAsia" w:cs="宋体"/>
          <w:b/>
          <w:bCs/>
          <w:i w:val="0"/>
          <w:iCs w:val="0"/>
          <w:caps w:val="0"/>
          <w:color w:val="auto"/>
          <w:spacing w:val="0"/>
          <w:sz w:val="24"/>
          <w:szCs w:val="24"/>
          <w:shd w:val="clear" w:fill="FFFFFF"/>
          <w:lang w:val="en-US" w:eastAsia="zh"/>
          <w:woUserID w:val="1"/>
        </w:rPr>
        <w:t>3</w:t>
      </w:r>
      <w:bookmarkStart w:id="0" w:name="_GoBack"/>
      <w:bookmarkEnd w:id="0"/>
      <w:r>
        <w:rPr>
          <w:rFonts w:hint="eastAsia" w:ascii="宋体" w:hAnsi="宋体" w:eastAsia="宋体" w:cs="宋体"/>
          <w:b/>
          <w:bCs/>
          <w:i w:val="0"/>
          <w:iCs w:val="0"/>
          <w:caps w:val="0"/>
          <w:color w:val="auto"/>
          <w:spacing w:val="0"/>
          <w:sz w:val="24"/>
          <w:szCs w:val="24"/>
          <w:shd w:val="clear" w:fill="FFFFFF"/>
        </w:rPr>
        <w:t>日至</w:t>
      </w:r>
      <w:r>
        <w:rPr>
          <w:rFonts w:hint="eastAsia" w:cs="宋体"/>
          <w:b/>
          <w:bCs/>
          <w:i w:val="0"/>
          <w:iCs w:val="0"/>
          <w:caps w:val="0"/>
          <w:color w:val="auto"/>
          <w:spacing w:val="0"/>
          <w:sz w:val="24"/>
          <w:szCs w:val="24"/>
          <w:shd w:val="clear" w:fill="FFFFFF"/>
          <w:lang w:val="en-US" w:eastAsia="zh-CN"/>
        </w:rPr>
        <w:t xml:space="preserve"> 2</w:t>
      </w:r>
      <w:r>
        <w:rPr>
          <w:rFonts w:hint="eastAsia" w:ascii="宋体" w:hAnsi="宋体" w:eastAsia="宋体" w:cs="宋体"/>
          <w:b/>
          <w:bCs/>
          <w:i w:val="0"/>
          <w:iCs w:val="0"/>
          <w:caps w:val="0"/>
          <w:color w:val="auto"/>
          <w:spacing w:val="0"/>
          <w:sz w:val="24"/>
          <w:szCs w:val="24"/>
          <w:shd w:val="clear" w:fill="FFFFFF"/>
        </w:rPr>
        <w:t>月</w:t>
      </w:r>
      <w:r>
        <w:rPr>
          <w:rFonts w:hint="eastAsia" w:cs="宋体"/>
          <w:b/>
          <w:bCs/>
          <w:i w:val="0"/>
          <w:iCs w:val="0"/>
          <w:caps w:val="0"/>
          <w:color w:val="auto"/>
          <w:spacing w:val="0"/>
          <w:sz w:val="24"/>
          <w:szCs w:val="24"/>
          <w:shd w:val="clear" w:fill="FFFFFF"/>
          <w:lang w:val="en-US" w:eastAsia="zh-CN"/>
        </w:rPr>
        <w:t>20</w:t>
      </w:r>
      <w:r>
        <w:rPr>
          <w:rFonts w:hint="eastAsia" w:ascii="宋体" w:hAnsi="宋体" w:eastAsia="宋体" w:cs="宋体"/>
          <w:b/>
          <w:bCs/>
          <w:i w:val="0"/>
          <w:iCs w:val="0"/>
          <w:caps w:val="0"/>
          <w:color w:val="auto"/>
          <w:spacing w:val="0"/>
          <w:sz w:val="24"/>
          <w:szCs w:val="24"/>
          <w:shd w:val="clear" w:fill="FFFFFF"/>
        </w:rPr>
        <w:t>日1</w:t>
      </w:r>
      <w:r>
        <w:rPr>
          <w:rFonts w:hint="eastAsia" w:cs="宋体"/>
          <w:b/>
          <w:bCs/>
          <w:i w:val="0"/>
          <w:iCs w:val="0"/>
          <w:caps w:val="0"/>
          <w:color w:val="auto"/>
          <w:spacing w:val="0"/>
          <w:sz w:val="24"/>
          <w:szCs w:val="24"/>
          <w:shd w:val="clear" w:fill="FFFFFF"/>
          <w:lang w:val="en-US" w:eastAsia="zh-CN"/>
        </w:rPr>
        <w:t>7</w:t>
      </w:r>
      <w:r>
        <w:rPr>
          <w:rFonts w:hint="eastAsia" w:ascii="宋体" w:hAnsi="宋体" w:eastAsia="宋体" w:cs="宋体"/>
          <w:b/>
          <w:bCs/>
          <w:i w:val="0"/>
          <w:iCs w:val="0"/>
          <w:caps w:val="0"/>
          <w:color w:val="auto"/>
          <w:spacing w:val="0"/>
          <w:sz w:val="24"/>
          <w:szCs w:val="24"/>
          <w:shd w:val="clear" w:fill="FFFFFF"/>
        </w:rPr>
        <w:t>:00时止</w:t>
      </w:r>
      <w:r>
        <w:rPr>
          <w:rFonts w:hint="eastAsia" w:cs="宋体"/>
          <w:b/>
          <w:bCs/>
          <w:i w:val="0"/>
          <w:iCs w:val="0"/>
          <w:caps w:val="0"/>
          <w:color w:val="auto"/>
          <w:spacing w:val="0"/>
          <w:sz w:val="24"/>
          <w:szCs w:val="24"/>
          <w:shd w:val="clear" w:fill="FFFFFF"/>
          <w:lang w:eastAsia="zh-CN"/>
        </w:rPr>
        <w:t>（</w:t>
      </w:r>
      <w:r>
        <w:rPr>
          <w:rFonts w:hint="eastAsia" w:cs="宋体"/>
          <w:b/>
          <w:bCs/>
          <w:i w:val="0"/>
          <w:iCs w:val="0"/>
          <w:caps w:val="0"/>
          <w:color w:val="auto"/>
          <w:spacing w:val="0"/>
          <w:sz w:val="24"/>
          <w:szCs w:val="24"/>
          <w:shd w:val="clear" w:fill="FFFFFF"/>
          <w:lang w:val="en-US" w:eastAsia="zh-CN"/>
        </w:rPr>
        <w:t>报名只需要提供一份资料）。</w:t>
      </w:r>
    </w:p>
    <w:p w14:paraId="528C78D2">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left"/>
        <w:rPr>
          <w:rFonts w:hint="eastAsia" w:ascii="Arial" w:hAnsi="Arial" w:cs="Arial"/>
          <w:i w:val="0"/>
          <w:iCs w:val="0"/>
          <w:caps w:val="0"/>
          <w:color w:val="auto"/>
          <w:spacing w:val="0"/>
          <w:sz w:val="24"/>
          <w:szCs w:val="24"/>
          <w:lang w:val="en-US" w:eastAsia="zh-CN"/>
        </w:rPr>
      </w:pPr>
      <w:r>
        <w:rPr>
          <w:rFonts w:hint="eastAsia" w:cs="宋体"/>
          <w:i w:val="0"/>
          <w:iCs w:val="0"/>
          <w:caps w:val="0"/>
          <w:color w:val="auto"/>
          <w:spacing w:val="0"/>
          <w:sz w:val="24"/>
          <w:szCs w:val="24"/>
          <w:shd w:val="clear" w:fill="FFFFFF"/>
          <w:lang w:val="en-US" w:eastAsia="zh-CN"/>
        </w:rPr>
        <w:t>2</w:t>
      </w:r>
      <w:r>
        <w:rPr>
          <w:rFonts w:hint="eastAsia" w:ascii="宋体" w:hAnsi="宋体" w:eastAsia="宋体" w:cs="宋体"/>
          <w:i w:val="0"/>
          <w:iCs w:val="0"/>
          <w:caps w:val="0"/>
          <w:color w:val="auto"/>
          <w:spacing w:val="0"/>
          <w:sz w:val="24"/>
          <w:szCs w:val="24"/>
          <w:shd w:val="clear" w:fill="FFFFFF"/>
        </w:rPr>
        <w:t>.咨询地点：</w:t>
      </w:r>
      <w:r>
        <w:rPr>
          <w:rFonts w:hint="eastAsia" w:ascii="宋体" w:hAnsi="宋体" w:cs="宋体"/>
          <w:color w:val="auto"/>
          <w:kern w:val="0"/>
          <w:sz w:val="24"/>
          <w:szCs w:val="24"/>
        </w:rPr>
        <w:t>吉安市中心人民医院</w:t>
      </w:r>
      <w:r>
        <w:rPr>
          <w:rFonts w:hint="eastAsia" w:cs="宋体"/>
          <w:color w:val="auto"/>
          <w:kern w:val="0"/>
          <w:sz w:val="24"/>
          <w:szCs w:val="24"/>
          <w:lang w:val="en-US" w:eastAsia="zh-CN"/>
        </w:rPr>
        <w:t>南院区</w:t>
      </w:r>
      <w:r>
        <w:rPr>
          <w:rFonts w:hint="eastAsia" w:ascii="宋体" w:hAnsi="宋体" w:cs="宋体"/>
          <w:color w:val="auto"/>
          <w:kern w:val="0"/>
          <w:sz w:val="24"/>
          <w:szCs w:val="24"/>
          <w:lang w:val="en-US" w:eastAsia="zh-CN"/>
        </w:rPr>
        <w:t>行政楼107号医学装备科</w:t>
      </w:r>
      <w:r>
        <w:rPr>
          <w:rFonts w:hint="eastAsia" w:ascii="Arial" w:hAnsi="Arial" w:cs="Arial"/>
          <w:i w:val="0"/>
          <w:iCs w:val="0"/>
          <w:caps w:val="0"/>
          <w:color w:val="auto"/>
          <w:spacing w:val="0"/>
          <w:sz w:val="24"/>
          <w:szCs w:val="24"/>
          <w:lang w:val="en-US" w:eastAsia="zh-CN"/>
        </w:rPr>
        <w:t>.</w:t>
      </w:r>
    </w:p>
    <w:p w14:paraId="0D62A79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auto"/>
          <w:spacing w:val="0"/>
          <w:sz w:val="24"/>
          <w:szCs w:val="24"/>
          <w:shd w:val="clear" w:fill="FFFFFF"/>
        </w:rPr>
      </w:pPr>
      <w:r>
        <w:rPr>
          <w:rFonts w:hint="eastAsia" w:cs="宋体"/>
          <w:i w:val="0"/>
          <w:iCs w:val="0"/>
          <w:caps w:val="0"/>
          <w:color w:val="auto"/>
          <w:spacing w:val="0"/>
          <w:sz w:val="24"/>
          <w:szCs w:val="24"/>
          <w:shd w:val="clear" w:fill="FFFFFF"/>
          <w:lang w:val="en-US" w:eastAsia="zh-CN"/>
        </w:rPr>
        <w:t>3</w:t>
      </w:r>
      <w:r>
        <w:rPr>
          <w:rFonts w:hint="eastAsia" w:ascii="宋体" w:hAnsi="宋体" w:eastAsia="宋体" w:cs="宋体"/>
          <w:i w:val="0"/>
          <w:iCs w:val="0"/>
          <w:caps w:val="0"/>
          <w:color w:val="auto"/>
          <w:spacing w:val="0"/>
          <w:sz w:val="24"/>
          <w:szCs w:val="24"/>
          <w:shd w:val="clear" w:fill="FFFFFF"/>
        </w:rPr>
        <w:t>.谈判时间：另行通知</w:t>
      </w:r>
    </w:p>
    <w:p w14:paraId="73F92B0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宋体" w:hAnsi="宋体" w:eastAsia="宋体" w:cs="宋体"/>
          <w:i w:val="0"/>
          <w:iCs w:val="0"/>
          <w:caps w:val="0"/>
          <w:color w:val="auto"/>
          <w:spacing w:val="0"/>
          <w:sz w:val="24"/>
          <w:szCs w:val="24"/>
          <w:shd w:val="clear" w:fill="FFFFFF"/>
          <w:lang w:val="en-US" w:eastAsia="zh-CN"/>
        </w:rPr>
      </w:pPr>
      <w:r>
        <w:rPr>
          <w:rFonts w:hint="eastAsia" w:cs="宋体"/>
          <w:i w:val="0"/>
          <w:iCs w:val="0"/>
          <w:caps w:val="0"/>
          <w:color w:val="auto"/>
          <w:spacing w:val="0"/>
          <w:sz w:val="24"/>
          <w:szCs w:val="24"/>
          <w:shd w:val="clear" w:fill="FFFFFF"/>
          <w:lang w:val="en-US" w:eastAsia="zh-CN"/>
        </w:rPr>
        <w:t>4.</w:t>
      </w:r>
      <w:r>
        <w:rPr>
          <w:rFonts w:hint="eastAsia" w:cs="宋体"/>
          <w:i w:val="0"/>
          <w:iCs w:val="0"/>
          <w:caps w:val="0"/>
          <w:color w:val="FF0000"/>
          <w:spacing w:val="0"/>
          <w:sz w:val="24"/>
          <w:szCs w:val="24"/>
          <w:shd w:val="clear" w:fill="FFFFFF"/>
          <w:lang w:val="en-US" w:eastAsia="zh-CN"/>
        </w:rPr>
        <w:t>报名所提供材料需要红章，不能直接打印</w:t>
      </w:r>
      <w:r>
        <w:rPr>
          <w:rFonts w:hint="eastAsia" w:cs="宋体"/>
          <w:i w:val="0"/>
          <w:iCs w:val="0"/>
          <w:caps w:val="0"/>
          <w:color w:val="auto"/>
          <w:spacing w:val="0"/>
          <w:sz w:val="24"/>
          <w:szCs w:val="24"/>
          <w:shd w:val="clear" w:fill="FFFFFF"/>
          <w:lang w:val="en-US" w:eastAsia="zh-CN"/>
        </w:rPr>
        <w:t>。</w:t>
      </w:r>
    </w:p>
    <w:p w14:paraId="30D7F29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cs="宋体"/>
          <w:color w:val="auto"/>
          <w:kern w:val="0"/>
          <w:sz w:val="24"/>
          <w:szCs w:val="24"/>
          <w:lang w:val="en-US" w:eastAsia="zh-CN"/>
        </w:rPr>
      </w:pPr>
      <w:r>
        <w:rPr>
          <w:rFonts w:hint="eastAsia" w:cs="宋体"/>
          <w:i w:val="0"/>
          <w:iCs w:val="0"/>
          <w:caps w:val="0"/>
          <w:color w:val="auto"/>
          <w:spacing w:val="0"/>
          <w:sz w:val="24"/>
          <w:szCs w:val="24"/>
          <w:shd w:val="clear" w:fill="FFFFFF"/>
          <w:lang w:val="en-US" w:eastAsia="zh-CN"/>
        </w:rPr>
        <w:t>5</w:t>
      </w:r>
      <w:r>
        <w:rPr>
          <w:rFonts w:hint="eastAsia" w:ascii="宋体" w:hAnsi="宋体" w:eastAsia="宋体" w:cs="宋体"/>
          <w:i w:val="0"/>
          <w:iCs w:val="0"/>
          <w:caps w:val="0"/>
          <w:color w:val="auto"/>
          <w:spacing w:val="0"/>
          <w:sz w:val="24"/>
          <w:szCs w:val="24"/>
          <w:shd w:val="clear" w:fill="FFFFFF"/>
        </w:rPr>
        <w:t>.联系电话：</w:t>
      </w:r>
      <w:r>
        <w:rPr>
          <w:rFonts w:hint="eastAsia" w:ascii="宋体" w:hAnsi="宋体" w:cs="宋体"/>
          <w:color w:val="auto"/>
          <w:kern w:val="0"/>
          <w:sz w:val="24"/>
          <w:szCs w:val="24"/>
          <w:lang w:val="en-US" w:eastAsia="zh-CN"/>
        </w:rPr>
        <w:t>0796</w:t>
      </w:r>
      <w:r>
        <w:rPr>
          <w:rFonts w:hint="eastAsia" w:cs="宋体"/>
          <w:color w:val="auto"/>
          <w:kern w:val="0"/>
          <w:sz w:val="24"/>
          <w:szCs w:val="24"/>
          <w:lang w:val="en-US" w:eastAsia="zh-CN"/>
        </w:rPr>
        <w:t>-</w:t>
      </w:r>
      <w:r>
        <w:rPr>
          <w:rFonts w:hint="eastAsia" w:ascii="宋体" w:hAnsi="宋体" w:cs="宋体"/>
          <w:color w:val="auto"/>
          <w:kern w:val="0"/>
          <w:sz w:val="24"/>
          <w:szCs w:val="24"/>
          <w:lang w:val="en-US" w:eastAsia="zh-CN"/>
        </w:rPr>
        <w:t>8259359</w:t>
      </w:r>
      <w:r>
        <w:rPr>
          <w:rFonts w:hint="eastAsia" w:cs="宋体"/>
          <w:color w:val="auto"/>
          <w:kern w:val="0"/>
          <w:sz w:val="24"/>
          <w:szCs w:val="24"/>
          <w:lang w:val="en-US" w:eastAsia="zh-CN"/>
        </w:rPr>
        <w:t>/15879610020</w:t>
      </w:r>
    </w:p>
    <w:p w14:paraId="0B7A411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cs="宋体"/>
          <w:color w:val="auto"/>
          <w:kern w:val="0"/>
          <w:sz w:val="24"/>
          <w:szCs w:val="24"/>
          <w:lang w:val="en-US" w:eastAsia="zh-CN"/>
        </w:rPr>
      </w:pPr>
      <w:r>
        <w:rPr>
          <w:rFonts w:hint="eastAsia" w:cs="宋体"/>
          <w:color w:val="auto"/>
          <w:kern w:val="0"/>
          <w:sz w:val="24"/>
          <w:szCs w:val="24"/>
          <w:lang w:val="en-US" w:eastAsia="zh-CN"/>
        </w:rPr>
        <w:t xml:space="preserve">  邮箱：229636767@qq.com</w:t>
      </w:r>
    </w:p>
    <w:p w14:paraId="2CE0B85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0"/>
        <w:jc w:val="left"/>
        <w:rPr>
          <w:rFonts w:hint="default" w:ascii="Arial" w:hAnsi="Arial" w:cs="Arial"/>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                                                    </w:t>
      </w:r>
    </w:p>
    <w:p w14:paraId="2DC3514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  </w:t>
      </w:r>
      <w:r>
        <w:rPr>
          <w:rStyle w:val="5"/>
          <w:rFonts w:hint="eastAsia" w:ascii="宋体" w:hAnsi="宋体" w:eastAsia="宋体" w:cs="宋体"/>
          <w:b/>
          <w:bCs/>
          <w:i w:val="0"/>
          <w:iCs w:val="0"/>
          <w:caps w:val="0"/>
          <w:color w:val="auto"/>
          <w:spacing w:val="0"/>
          <w:sz w:val="24"/>
          <w:szCs w:val="24"/>
          <w:shd w:val="clear" w:fill="FFFFFF"/>
        </w:rPr>
        <w:t> </w:t>
      </w:r>
    </w:p>
    <w:p w14:paraId="22FA69FA">
      <w:pPr>
        <w:widowControl/>
        <w:adjustRightInd w:val="0"/>
        <w:jc w:val="left"/>
        <w:rPr>
          <w:rFonts w:ascii="宋体" w:hAnsi="宋体" w:cs="宋体"/>
          <w:color w:val="auto"/>
          <w:kern w:val="0"/>
          <w:sz w:val="24"/>
          <w:szCs w:val="24"/>
        </w:rPr>
      </w:pPr>
    </w:p>
    <w:p w14:paraId="1017751D">
      <w:pPr>
        <w:widowControl/>
        <w:adjustRightInd w:val="0"/>
        <w:jc w:val="right"/>
        <w:rPr>
          <w:rFonts w:hint="eastAsia" w:ascii="宋体" w:hAnsi="宋体" w:cs="宋体"/>
          <w:color w:val="auto"/>
          <w:kern w:val="0"/>
          <w:sz w:val="24"/>
          <w:szCs w:val="24"/>
        </w:rPr>
      </w:pPr>
      <w:r>
        <w:rPr>
          <w:rFonts w:hint="eastAsia" w:ascii="宋体" w:hAnsi="宋体" w:cs="宋体"/>
          <w:color w:val="auto"/>
          <w:kern w:val="0"/>
          <w:sz w:val="24"/>
          <w:szCs w:val="24"/>
        </w:rPr>
        <w:t>                               吉安市中心人民医院</w:t>
      </w:r>
    </w:p>
    <w:p w14:paraId="58984B37">
      <w:pPr>
        <w:widowControl/>
        <w:adjustRightInd w:val="0"/>
        <w:jc w:val="right"/>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医学装备科</w:t>
      </w:r>
    </w:p>
    <w:p w14:paraId="2CF6F994">
      <w:pPr>
        <w:widowControl/>
        <w:adjustRightInd w:val="0"/>
        <w:jc w:val="right"/>
        <w:rPr>
          <w:rFonts w:ascii="宋体" w:hAnsi="宋体" w:cs="宋体"/>
          <w:b/>
          <w:bCs/>
          <w:color w:val="auto"/>
          <w:sz w:val="24"/>
          <w:szCs w:val="24"/>
        </w:rPr>
      </w:pPr>
    </w:p>
    <w:p w14:paraId="75FFA534">
      <w:pPr>
        <w:widowControl/>
        <w:adjustRightInd w:val="0"/>
        <w:jc w:val="right"/>
        <w:rPr>
          <w:rFonts w:ascii="宋体" w:hAnsi="宋体" w:cs="宋体"/>
          <w:b/>
          <w:bCs/>
          <w:color w:val="auto"/>
          <w:sz w:val="24"/>
          <w:szCs w:val="24"/>
        </w:rPr>
      </w:pPr>
      <w:r>
        <w:rPr>
          <w:rFonts w:hint="eastAsia" w:ascii="宋体" w:hAnsi="宋体" w:cs="宋体"/>
          <w:b/>
          <w:bCs/>
          <w:color w:val="auto"/>
          <w:sz w:val="24"/>
          <w:szCs w:val="24"/>
        </w:rPr>
        <w:t>202</w:t>
      </w:r>
      <w:r>
        <w:rPr>
          <w:rFonts w:hint="eastAsia" w:ascii="宋体" w:hAnsi="宋体" w:cs="宋体"/>
          <w:b/>
          <w:bCs/>
          <w:color w:val="auto"/>
          <w:sz w:val="24"/>
          <w:szCs w:val="24"/>
          <w:lang w:val="en-US" w:eastAsia="zh-CN"/>
        </w:rPr>
        <w:t>5</w:t>
      </w:r>
      <w:r>
        <w:rPr>
          <w:rFonts w:hint="eastAsia" w:ascii="宋体" w:hAnsi="宋体" w:cs="宋体"/>
          <w:b/>
          <w:bCs/>
          <w:color w:val="auto"/>
          <w:sz w:val="24"/>
          <w:szCs w:val="24"/>
        </w:rPr>
        <w:t>年</w:t>
      </w:r>
      <w:r>
        <w:rPr>
          <w:rFonts w:hint="eastAsia" w:ascii="宋体" w:hAnsi="宋体" w:cs="宋体"/>
          <w:b/>
          <w:bCs/>
          <w:color w:val="auto"/>
          <w:sz w:val="24"/>
          <w:szCs w:val="24"/>
          <w:lang w:val="en-US" w:eastAsia="zh-CN"/>
        </w:rPr>
        <w:t xml:space="preserve">2 </w:t>
      </w:r>
      <w:r>
        <w:rPr>
          <w:rFonts w:hint="eastAsia" w:ascii="宋体" w:hAnsi="宋体" w:cs="宋体"/>
          <w:b/>
          <w:bCs/>
          <w:color w:val="auto"/>
          <w:sz w:val="24"/>
          <w:szCs w:val="24"/>
        </w:rPr>
        <w:t>月</w:t>
      </w:r>
      <w:r>
        <w:rPr>
          <w:rFonts w:hint="eastAsia" w:ascii="宋体" w:hAnsi="宋体" w:cs="宋体"/>
          <w:b/>
          <w:bCs/>
          <w:color w:val="auto"/>
          <w:sz w:val="24"/>
          <w:szCs w:val="24"/>
          <w:lang w:val="en-US" w:eastAsia="zh-CN"/>
        </w:rPr>
        <w:t>1</w:t>
      </w:r>
      <w:r>
        <w:rPr>
          <w:rFonts w:hint="eastAsia" w:ascii="宋体" w:hAnsi="宋体" w:cs="宋体"/>
          <w:b/>
          <w:bCs/>
          <w:color w:val="auto"/>
          <w:sz w:val="24"/>
          <w:szCs w:val="24"/>
          <w:lang w:val="en-US" w:eastAsia="zh"/>
          <w:woUserID w:val="1"/>
        </w:rPr>
        <w:t>3</w:t>
      </w:r>
      <w:r>
        <w:rPr>
          <w:rFonts w:hint="eastAsia" w:ascii="宋体" w:hAnsi="宋体" w:cs="宋体"/>
          <w:b/>
          <w:bCs/>
          <w:color w:val="auto"/>
          <w:sz w:val="24"/>
          <w:szCs w:val="24"/>
        </w:rPr>
        <w:t xml:space="preserve">日     </w:t>
      </w:r>
    </w:p>
    <w:p w14:paraId="744751CE">
      <w:pPr>
        <w:widowControl/>
        <w:spacing w:line="320" w:lineRule="exact"/>
        <w:jc w:val="left"/>
        <w:rPr>
          <w:rFonts w:hint="eastAsia" w:ascii="宋体" w:hAnsi="宋体" w:cs="宋体"/>
          <w:b/>
          <w:bCs/>
          <w:color w:val="auto"/>
          <w:sz w:val="24"/>
          <w:szCs w:val="24"/>
        </w:rPr>
      </w:pPr>
    </w:p>
    <w:p w14:paraId="2C113E11">
      <w:pPr>
        <w:widowControl/>
        <w:spacing w:line="320" w:lineRule="exact"/>
        <w:jc w:val="left"/>
        <w:rPr>
          <w:rFonts w:hint="eastAsia" w:ascii="宋体" w:hAnsi="宋体" w:cs="宋体"/>
          <w:b/>
          <w:bCs/>
          <w:color w:val="auto"/>
          <w:sz w:val="24"/>
          <w:szCs w:val="24"/>
        </w:rPr>
      </w:pPr>
    </w:p>
    <w:p w14:paraId="684408CF">
      <w:pPr>
        <w:widowControl/>
        <w:spacing w:line="320" w:lineRule="exact"/>
        <w:jc w:val="left"/>
        <w:rPr>
          <w:rFonts w:hint="eastAsia" w:ascii="宋体" w:hAnsi="宋体" w:cs="宋体"/>
          <w:b/>
          <w:bCs/>
          <w:color w:val="auto"/>
          <w:sz w:val="24"/>
          <w:szCs w:val="24"/>
        </w:rPr>
      </w:pPr>
    </w:p>
    <w:p w14:paraId="1BC88E91">
      <w:pPr>
        <w:widowControl/>
        <w:spacing w:line="320" w:lineRule="exact"/>
        <w:jc w:val="left"/>
        <w:rPr>
          <w:rFonts w:hint="eastAsia" w:ascii="宋体" w:hAnsi="宋体" w:cs="宋体"/>
          <w:b/>
          <w:bCs/>
          <w:color w:val="auto"/>
          <w:sz w:val="24"/>
          <w:szCs w:val="24"/>
        </w:rPr>
      </w:pPr>
    </w:p>
    <w:p w14:paraId="50CECF1C">
      <w:pPr>
        <w:widowControl/>
        <w:spacing w:line="320" w:lineRule="exact"/>
        <w:jc w:val="left"/>
        <w:rPr>
          <w:rFonts w:hint="eastAsia" w:ascii="宋体" w:hAnsi="宋体" w:cs="宋体"/>
          <w:b/>
          <w:bCs/>
          <w:color w:val="auto"/>
          <w:sz w:val="24"/>
          <w:szCs w:val="24"/>
        </w:rPr>
      </w:pPr>
    </w:p>
    <w:p w14:paraId="4EFF6B88">
      <w:pPr>
        <w:widowControl/>
        <w:spacing w:line="320" w:lineRule="exact"/>
        <w:jc w:val="left"/>
        <w:rPr>
          <w:rFonts w:hint="eastAsia" w:ascii="宋体" w:hAnsi="宋体" w:cs="宋体"/>
          <w:b/>
          <w:bCs/>
          <w:color w:val="auto"/>
          <w:sz w:val="24"/>
          <w:szCs w:val="24"/>
        </w:rPr>
      </w:pPr>
    </w:p>
    <w:p w14:paraId="6C2390D7">
      <w:pPr>
        <w:widowControl/>
        <w:spacing w:line="320" w:lineRule="exact"/>
        <w:jc w:val="left"/>
        <w:rPr>
          <w:rFonts w:hint="eastAsia" w:ascii="宋体" w:hAnsi="宋体" w:cs="宋体"/>
          <w:b/>
          <w:bCs/>
          <w:color w:val="auto"/>
          <w:sz w:val="24"/>
          <w:szCs w:val="24"/>
        </w:rPr>
      </w:pPr>
    </w:p>
    <w:p w14:paraId="1CC78CBE">
      <w:pPr>
        <w:widowControl/>
        <w:spacing w:line="320" w:lineRule="exact"/>
        <w:jc w:val="left"/>
        <w:rPr>
          <w:rFonts w:hint="eastAsia" w:ascii="宋体" w:hAnsi="宋体" w:cs="宋体"/>
          <w:b/>
          <w:bCs/>
          <w:color w:val="auto"/>
          <w:sz w:val="24"/>
          <w:szCs w:val="24"/>
        </w:rPr>
      </w:pPr>
    </w:p>
    <w:p w14:paraId="34050518">
      <w:pPr>
        <w:widowControl/>
        <w:spacing w:line="320" w:lineRule="exact"/>
        <w:jc w:val="left"/>
        <w:rPr>
          <w:rFonts w:hint="eastAsia" w:ascii="宋体" w:hAnsi="宋体" w:cs="宋体"/>
          <w:b/>
          <w:bCs/>
          <w:color w:val="auto"/>
          <w:sz w:val="24"/>
          <w:szCs w:val="24"/>
        </w:rPr>
      </w:pPr>
    </w:p>
    <w:p w14:paraId="721CCE94">
      <w:pPr>
        <w:widowControl/>
        <w:spacing w:line="320" w:lineRule="exact"/>
        <w:jc w:val="left"/>
        <w:rPr>
          <w:rFonts w:hint="eastAsia" w:ascii="宋体" w:hAnsi="宋体" w:cs="宋体"/>
          <w:b/>
          <w:bCs/>
          <w:color w:val="auto"/>
          <w:sz w:val="24"/>
          <w:szCs w:val="24"/>
        </w:rPr>
      </w:pPr>
    </w:p>
    <w:p w14:paraId="728D8810">
      <w:pPr>
        <w:widowControl/>
        <w:spacing w:line="320" w:lineRule="exact"/>
        <w:jc w:val="left"/>
        <w:rPr>
          <w:rFonts w:hint="eastAsia" w:ascii="宋体" w:hAnsi="宋体" w:cs="宋体"/>
          <w:b/>
          <w:bCs/>
          <w:color w:val="auto"/>
          <w:sz w:val="24"/>
          <w:szCs w:val="24"/>
        </w:rPr>
      </w:pPr>
    </w:p>
    <w:p w14:paraId="6950EF40">
      <w:pPr>
        <w:widowControl/>
        <w:spacing w:line="320" w:lineRule="exact"/>
        <w:jc w:val="left"/>
        <w:rPr>
          <w:rFonts w:ascii="宋体" w:hAnsi="宋体" w:cs="宋体"/>
          <w:b/>
          <w:bCs/>
          <w:color w:val="auto"/>
          <w:sz w:val="24"/>
          <w:szCs w:val="24"/>
        </w:rPr>
      </w:pPr>
      <w:r>
        <w:rPr>
          <w:rFonts w:hint="eastAsia" w:ascii="宋体" w:hAnsi="宋体" w:cs="宋体"/>
          <w:b/>
          <w:bCs/>
          <w:color w:val="auto"/>
          <w:sz w:val="24"/>
          <w:szCs w:val="24"/>
        </w:rPr>
        <w:t>附表一：</w:t>
      </w:r>
    </w:p>
    <w:p w14:paraId="4D064BD8">
      <w:pPr>
        <w:widowControl/>
        <w:spacing w:line="320" w:lineRule="exact"/>
        <w:jc w:val="left"/>
        <w:rPr>
          <w:rFonts w:ascii="宋体" w:hAnsi="宋体" w:cs="宋体"/>
          <w:bCs/>
          <w:color w:val="auto"/>
          <w:sz w:val="24"/>
          <w:szCs w:val="24"/>
        </w:rPr>
      </w:pPr>
    </w:p>
    <w:tbl>
      <w:tblPr>
        <w:tblStyle w:val="3"/>
        <w:tblpPr w:leftFromText="180" w:rightFromText="180" w:vertAnchor="text" w:horzAnchor="page" w:tblpXSpec="center" w:tblpY="65"/>
        <w:tblOverlap w:val="never"/>
        <w:tblW w:w="11557" w:type="dxa"/>
        <w:jc w:val="center"/>
        <w:tblLayout w:type="fixed"/>
        <w:tblCellMar>
          <w:top w:w="0" w:type="dxa"/>
          <w:left w:w="108" w:type="dxa"/>
          <w:bottom w:w="0" w:type="dxa"/>
          <w:right w:w="108" w:type="dxa"/>
        </w:tblCellMar>
      </w:tblPr>
      <w:tblGrid>
        <w:gridCol w:w="881"/>
        <w:gridCol w:w="1339"/>
        <w:gridCol w:w="750"/>
        <w:gridCol w:w="910"/>
        <w:gridCol w:w="920"/>
        <w:gridCol w:w="870"/>
        <w:gridCol w:w="720"/>
        <w:gridCol w:w="712"/>
        <w:gridCol w:w="772"/>
        <w:gridCol w:w="992"/>
        <w:gridCol w:w="897"/>
        <w:gridCol w:w="897"/>
        <w:gridCol w:w="897"/>
      </w:tblGrid>
      <w:tr w14:paraId="6F67A1BB">
        <w:tblPrEx>
          <w:tblCellMar>
            <w:top w:w="0" w:type="dxa"/>
            <w:left w:w="108" w:type="dxa"/>
            <w:bottom w:w="0" w:type="dxa"/>
            <w:right w:w="108" w:type="dxa"/>
          </w:tblCellMar>
        </w:tblPrEx>
        <w:trPr>
          <w:trHeight w:val="1692" w:hRule="atLeast"/>
          <w:jc w:val="center"/>
        </w:trPr>
        <w:tc>
          <w:tcPr>
            <w:tcW w:w="881" w:type="dxa"/>
            <w:tcBorders>
              <w:top w:val="single" w:color="auto" w:sz="4" w:space="0"/>
              <w:left w:val="single" w:color="auto" w:sz="4" w:space="0"/>
              <w:right w:val="single" w:color="auto" w:sz="4" w:space="0"/>
            </w:tcBorders>
            <w:vAlign w:val="center"/>
          </w:tcPr>
          <w:p w14:paraId="493A19D2">
            <w:pPr>
              <w:widowControl/>
              <w:jc w:val="center"/>
              <w:rPr>
                <w:rFonts w:ascii="宋体" w:hAnsi="宋体" w:cs="宋体"/>
                <w:bCs/>
                <w:color w:val="auto"/>
                <w:kern w:val="0"/>
                <w:sz w:val="24"/>
                <w:szCs w:val="24"/>
              </w:rPr>
            </w:pPr>
            <w:r>
              <w:rPr>
                <w:rFonts w:hint="eastAsia" w:ascii="宋体" w:hAnsi="宋体" w:cs="宋体"/>
                <w:i w:val="0"/>
                <w:iCs w:val="0"/>
                <w:caps w:val="0"/>
                <w:color w:val="FF0000"/>
                <w:spacing w:val="0"/>
                <w:sz w:val="24"/>
                <w:szCs w:val="24"/>
                <w:shd w:val="clear" w:fill="FFFFFF"/>
                <w:lang w:val="en-US" w:eastAsia="zh-CN"/>
              </w:rPr>
              <w:t>招标</w:t>
            </w:r>
            <w:r>
              <w:rPr>
                <w:rFonts w:hint="eastAsia" w:ascii="宋体" w:hAnsi="宋体" w:eastAsia="宋体" w:cs="宋体"/>
                <w:i w:val="0"/>
                <w:iCs w:val="0"/>
                <w:caps w:val="0"/>
                <w:color w:val="FF0000"/>
                <w:spacing w:val="0"/>
                <w:sz w:val="24"/>
                <w:szCs w:val="24"/>
                <w:shd w:val="clear" w:fill="FFFFFF"/>
              </w:rPr>
              <w:t>项目及序号（以谈判公告为准）</w:t>
            </w:r>
          </w:p>
        </w:tc>
        <w:tc>
          <w:tcPr>
            <w:tcW w:w="1339" w:type="dxa"/>
            <w:tcBorders>
              <w:top w:val="single" w:color="auto" w:sz="4" w:space="0"/>
              <w:left w:val="nil"/>
              <w:right w:val="single" w:color="auto" w:sz="4" w:space="0"/>
            </w:tcBorders>
            <w:vAlign w:val="center"/>
          </w:tcPr>
          <w:p w14:paraId="52D92C34">
            <w:pPr>
              <w:widowControl/>
              <w:jc w:val="center"/>
              <w:rPr>
                <w:rFonts w:ascii="宋体" w:hAnsi="宋体" w:cs="宋体"/>
                <w:bCs/>
                <w:color w:val="auto"/>
                <w:kern w:val="0"/>
                <w:sz w:val="24"/>
                <w:szCs w:val="24"/>
              </w:rPr>
            </w:pPr>
            <w:r>
              <w:rPr>
                <w:rFonts w:hint="eastAsia" w:ascii="宋体" w:hAnsi="宋体" w:eastAsia="宋体" w:cs="宋体"/>
                <w:i w:val="0"/>
                <w:iCs w:val="0"/>
                <w:caps w:val="0"/>
                <w:color w:val="auto"/>
                <w:spacing w:val="0"/>
                <w:sz w:val="24"/>
                <w:szCs w:val="24"/>
                <w:shd w:val="clear" w:fill="FFFFFF"/>
              </w:rPr>
              <w:t>医疗器械注册证产品名称（如无注册证则直接填写产品名称）</w:t>
            </w:r>
          </w:p>
        </w:tc>
        <w:tc>
          <w:tcPr>
            <w:tcW w:w="750" w:type="dxa"/>
            <w:tcBorders>
              <w:top w:val="single" w:color="auto" w:sz="4" w:space="0"/>
              <w:left w:val="nil"/>
              <w:right w:val="single" w:color="auto" w:sz="4" w:space="0"/>
            </w:tcBorders>
            <w:vAlign w:val="center"/>
          </w:tcPr>
          <w:p w14:paraId="3A078A9F">
            <w:pPr>
              <w:widowControl/>
              <w:jc w:val="center"/>
              <w:rPr>
                <w:rFonts w:ascii="宋体" w:hAnsi="宋体" w:cs="宋体"/>
                <w:bCs/>
                <w:color w:val="auto"/>
                <w:kern w:val="0"/>
                <w:sz w:val="24"/>
                <w:szCs w:val="24"/>
              </w:rPr>
            </w:pPr>
            <w:r>
              <w:rPr>
                <w:rFonts w:hint="eastAsia" w:ascii="宋体" w:hAnsi="宋体" w:cs="宋体"/>
                <w:bCs/>
                <w:color w:val="auto"/>
                <w:kern w:val="0"/>
                <w:sz w:val="24"/>
                <w:szCs w:val="24"/>
              </w:rPr>
              <w:t>生产厂家</w:t>
            </w:r>
          </w:p>
        </w:tc>
        <w:tc>
          <w:tcPr>
            <w:tcW w:w="910" w:type="dxa"/>
            <w:tcBorders>
              <w:top w:val="single" w:color="auto" w:sz="4" w:space="0"/>
              <w:left w:val="nil"/>
              <w:right w:val="single" w:color="auto" w:sz="4" w:space="0"/>
            </w:tcBorders>
            <w:vAlign w:val="center"/>
          </w:tcPr>
          <w:p w14:paraId="0952A0F5">
            <w:pPr>
              <w:widowControl/>
              <w:jc w:val="center"/>
              <w:rPr>
                <w:rFonts w:ascii="宋体" w:hAnsi="宋体" w:cs="宋体"/>
                <w:bCs/>
                <w:color w:val="auto"/>
                <w:kern w:val="0"/>
                <w:sz w:val="24"/>
                <w:szCs w:val="24"/>
              </w:rPr>
            </w:pPr>
            <w:r>
              <w:rPr>
                <w:rFonts w:hint="eastAsia" w:ascii="宋体" w:hAnsi="宋体" w:cs="宋体"/>
                <w:bCs/>
                <w:color w:val="auto"/>
                <w:kern w:val="0"/>
                <w:sz w:val="24"/>
                <w:szCs w:val="24"/>
              </w:rPr>
              <w:t>规格型号</w:t>
            </w:r>
          </w:p>
        </w:tc>
        <w:tc>
          <w:tcPr>
            <w:tcW w:w="920" w:type="dxa"/>
            <w:tcBorders>
              <w:top w:val="single" w:color="auto" w:sz="4" w:space="0"/>
              <w:left w:val="nil"/>
              <w:right w:val="single" w:color="auto" w:sz="4" w:space="0"/>
            </w:tcBorders>
            <w:vAlign w:val="center"/>
          </w:tcPr>
          <w:p w14:paraId="24C0D290">
            <w:pPr>
              <w:widowControl/>
              <w:jc w:val="center"/>
              <w:rPr>
                <w:rFonts w:ascii="宋体" w:hAnsi="宋体" w:cs="宋体"/>
                <w:bCs/>
                <w:color w:val="auto"/>
                <w:kern w:val="0"/>
                <w:sz w:val="24"/>
                <w:szCs w:val="24"/>
              </w:rPr>
            </w:pPr>
            <w:r>
              <w:rPr>
                <w:rFonts w:hint="eastAsia" w:ascii="宋体" w:hAnsi="宋体" w:cs="宋体"/>
                <w:bCs/>
                <w:color w:val="auto"/>
                <w:kern w:val="0"/>
                <w:sz w:val="24"/>
                <w:szCs w:val="24"/>
              </w:rPr>
              <w:t>产品注册证号</w:t>
            </w:r>
          </w:p>
        </w:tc>
        <w:tc>
          <w:tcPr>
            <w:tcW w:w="870" w:type="dxa"/>
            <w:tcBorders>
              <w:top w:val="single" w:color="auto" w:sz="4" w:space="0"/>
              <w:left w:val="nil"/>
              <w:right w:val="single" w:color="auto" w:sz="4" w:space="0"/>
            </w:tcBorders>
            <w:vAlign w:val="center"/>
          </w:tcPr>
          <w:p w14:paraId="478B6373">
            <w:pPr>
              <w:widowControl/>
              <w:jc w:val="center"/>
              <w:rPr>
                <w:rFonts w:ascii="宋体" w:hAnsi="宋体" w:cs="宋体"/>
                <w:bCs/>
                <w:color w:val="auto"/>
                <w:kern w:val="0"/>
                <w:sz w:val="24"/>
                <w:szCs w:val="24"/>
              </w:rPr>
            </w:pPr>
            <w:r>
              <w:rPr>
                <w:rFonts w:hint="eastAsia" w:ascii="宋体" w:hAnsi="宋体" w:cs="宋体"/>
                <w:bCs/>
                <w:color w:val="auto"/>
                <w:kern w:val="0"/>
                <w:sz w:val="24"/>
                <w:szCs w:val="24"/>
              </w:rPr>
              <w:t>计量单位</w:t>
            </w:r>
          </w:p>
        </w:tc>
        <w:tc>
          <w:tcPr>
            <w:tcW w:w="720" w:type="dxa"/>
            <w:tcBorders>
              <w:top w:val="single" w:color="auto" w:sz="4" w:space="0"/>
              <w:left w:val="nil"/>
              <w:right w:val="single" w:color="auto" w:sz="4" w:space="0"/>
            </w:tcBorders>
            <w:vAlign w:val="center"/>
          </w:tcPr>
          <w:p w14:paraId="4C6B70D1">
            <w:pPr>
              <w:widowControl/>
              <w:jc w:val="center"/>
              <w:rPr>
                <w:rFonts w:ascii="宋体" w:hAnsi="宋体" w:cs="宋体"/>
                <w:bCs/>
                <w:color w:val="auto"/>
                <w:kern w:val="0"/>
                <w:sz w:val="24"/>
                <w:szCs w:val="24"/>
              </w:rPr>
            </w:pPr>
            <w:r>
              <w:rPr>
                <w:rFonts w:hint="eastAsia" w:ascii="宋体" w:hAnsi="宋体" w:cs="宋体"/>
                <w:bCs/>
                <w:color w:val="auto"/>
                <w:kern w:val="0"/>
                <w:sz w:val="24"/>
                <w:szCs w:val="24"/>
              </w:rPr>
              <w:t>报名公司</w:t>
            </w:r>
          </w:p>
        </w:tc>
        <w:tc>
          <w:tcPr>
            <w:tcW w:w="712" w:type="dxa"/>
            <w:tcBorders>
              <w:top w:val="single" w:color="auto" w:sz="4" w:space="0"/>
              <w:left w:val="nil"/>
              <w:right w:val="single" w:color="auto" w:sz="4" w:space="0"/>
            </w:tcBorders>
            <w:vAlign w:val="center"/>
          </w:tcPr>
          <w:p w14:paraId="17101910">
            <w:pPr>
              <w:widowControl/>
              <w:jc w:val="center"/>
              <w:rPr>
                <w:rFonts w:ascii="宋体" w:hAnsi="宋体" w:cs="宋体"/>
                <w:bCs/>
                <w:color w:val="auto"/>
                <w:kern w:val="0"/>
                <w:sz w:val="24"/>
                <w:szCs w:val="24"/>
              </w:rPr>
            </w:pPr>
            <w:r>
              <w:rPr>
                <w:rFonts w:hint="eastAsia" w:ascii="宋体" w:hAnsi="宋体" w:cs="宋体"/>
                <w:bCs/>
                <w:color w:val="auto"/>
                <w:kern w:val="0"/>
                <w:sz w:val="24"/>
                <w:szCs w:val="24"/>
              </w:rPr>
              <w:t>江西省省标价</w:t>
            </w:r>
          </w:p>
          <w:p w14:paraId="0011FFCE">
            <w:pPr>
              <w:widowControl/>
              <w:jc w:val="center"/>
              <w:rPr>
                <w:rFonts w:ascii="宋体" w:hAnsi="宋体" w:cs="宋体"/>
                <w:bCs/>
                <w:color w:val="auto"/>
                <w:kern w:val="0"/>
                <w:sz w:val="24"/>
                <w:szCs w:val="24"/>
              </w:rPr>
            </w:pPr>
            <w:r>
              <w:rPr>
                <w:rFonts w:hint="eastAsia" w:ascii="宋体" w:hAnsi="宋体" w:cs="宋体"/>
                <w:bCs/>
                <w:color w:val="auto"/>
                <w:kern w:val="0"/>
                <w:sz w:val="24"/>
                <w:szCs w:val="24"/>
              </w:rPr>
              <w:t>（江西省平台未招标除外）</w:t>
            </w:r>
          </w:p>
        </w:tc>
        <w:tc>
          <w:tcPr>
            <w:tcW w:w="772" w:type="dxa"/>
            <w:tcBorders>
              <w:top w:val="single" w:color="auto" w:sz="4" w:space="0"/>
              <w:left w:val="nil"/>
              <w:right w:val="single" w:color="auto" w:sz="4" w:space="0"/>
            </w:tcBorders>
            <w:vAlign w:val="center"/>
          </w:tcPr>
          <w:p w14:paraId="47552AA8">
            <w:pPr>
              <w:widowControl/>
              <w:jc w:val="center"/>
              <w:rPr>
                <w:rFonts w:ascii="宋体" w:hAnsi="宋体" w:cs="宋体"/>
                <w:bCs/>
                <w:color w:val="auto"/>
                <w:kern w:val="0"/>
                <w:sz w:val="24"/>
                <w:szCs w:val="24"/>
              </w:rPr>
            </w:pPr>
            <w:r>
              <w:rPr>
                <w:rFonts w:ascii="宋体" w:hAnsi="宋体" w:cs="宋体"/>
                <w:bCs/>
                <w:color w:val="auto"/>
                <w:kern w:val="0"/>
                <w:sz w:val="24"/>
                <w:szCs w:val="24"/>
              </w:rPr>
              <w:t>省标价产品</w:t>
            </w:r>
            <w:r>
              <w:rPr>
                <w:rFonts w:hint="eastAsia" w:ascii="宋体" w:hAnsi="宋体" w:cs="宋体"/>
                <w:bCs/>
                <w:color w:val="auto"/>
                <w:kern w:val="0"/>
                <w:sz w:val="24"/>
                <w:szCs w:val="24"/>
              </w:rPr>
              <w:t>ID（江西省平台未招标除外）</w:t>
            </w:r>
          </w:p>
        </w:tc>
        <w:tc>
          <w:tcPr>
            <w:tcW w:w="992" w:type="dxa"/>
            <w:tcBorders>
              <w:top w:val="single" w:color="auto" w:sz="4" w:space="0"/>
              <w:left w:val="nil"/>
              <w:right w:val="single" w:color="auto" w:sz="4" w:space="0"/>
            </w:tcBorders>
            <w:vAlign w:val="center"/>
          </w:tcPr>
          <w:p w14:paraId="329EAFFC">
            <w:pPr>
              <w:widowControl/>
              <w:jc w:val="center"/>
              <w:rPr>
                <w:rFonts w:ascii="宋体" w:hAnsi="宋体" w:cs="宋体"/>
                <w:bCs/>
                <w:color w:val="auto"/>
                <w:kern w:val="0"/>
                <w:sz w:val="24"/>
                <w:szCs w:val="24"/>
              </w:rPr>
            </w:pPr>
            <w:r>
              <w:rPr>
                <w:rFonts w:ascii="宋体" w:hAnsi="宋体" w:cs="宋体"/>
                <w:bCs/>
                <w:color w:val="auto"/>
                <w:kern w:val="0"/>
                <w:sz w:val="24"/>
                <w:szCs w:val="24"/>
              </w:rPr>
              <w:t>国家耗材代码</w:t>
            </w:r>
          </w:p>
        </w:tc>
        <w:tc>
          <w:tcPr>
            <w:tcW w:w="897" w:type="dxa"/>
            <w:tcBorders>
              <w:top w:val="single" w:color="auto" w:sz="4" w:space="0"/>
              <w:left w:val="nil"/>
              <w:right w:val="single" w:color="auto" w:sz="4" w:space="0"/>
            </w:tcBorders>
            <w:vAlign w:val="center"/>
          </w:tcPr>
          <w:p w14:paraId="2B632D8E">
            <w:pPr>
              <w:widowControl/>
              <w:jc w:val="center"/>
              <w:rPr>
                <w:rFonts w:ascii="宋体" w:hAnsi="宋体" w:cs="宋体"/>
                <w:bCs/>
                <w:color w:val="auto"/>
                <w:kern w:val="0"/>
                <w:sz w:val="24"/>
                <w:szCs w:val="24"/>
              </w:rPr>
            </w:pPr>
            <w:r>
              <w:rPr>
                <w:rFonts w:hint="eastAsia" w:ascii="宋体" w:hAnsi="宋体" w:cs="宋体"/>
                <w:bCs/>
                <w:color w:val="auto"/>
                <w:kern w:val="0"/>
                <w:sz w:val="24"/>
                <w:szCs w:val="24"/>
              </w:rPr>
              <w:t>医院现行价（没有可以不写）</w:t>
            </w:r>
          </w:p>
        </w:tc>
        <w:tc>
          <w:tcPr>
            <w:tcW w:w="897" w:type="dxa"/>
            <w:tcBorders>
              <w:top w:val="single" w:color="auto" w:sz="4" w:space="0"/>
              <w:left w:val="nil"/>
              <w:right w:val="single" w:color="auto" w:sz="4" w:space="0"/>
            </w:tcBorders>
            <w:vAlign w:val="center"/>
          </w:tcPr>
          <w:p w14:paraId="6E84336F">
            <w:pPr>
              <w:widowControl/>
              <w:jc w:val="center"/>
              <w:rPr>
                <w:rFonts w:hint="default" w:ascii="宋体" w:hAnsi="宋体" w:eastAsia="宋体" w:cs="宋体"/>
                <w:bCs/>
                <w:color w:val="auto"/>
                <w:kern w:val="0"/>
                <w:sz w:val="24"/>
                <w:szCs w:val="24"/>
                <w:lang w:val="en-US" w:eastAsia="zh-CN"/>
              </w:rPr>
            </w:pPr>
            <w:r>
              <w:rPr>
                <w:rFonts w:hint="eastAsia" w:ascii="宋体" w:hAnsi="宋体" w:cs="宋体"/>
                <w:bCs/>
                <w:color w:val="FF0000"/>
                <w:kern w:val="0"/>
                <w:sz w:val="24"/>
                <w:szCs w:val="24"/>
                <w:lang w:val="en-US" w:eastAsia="zh-CN"/>
              </w:rPr>
              <w:t>本次项目报名价</w:t>
            </w:r>
          </w:p>
        </w:tc>
        <w:tc>
          <w:tcPr>
            <w:tcW w:w="897" w:type="dxa"/>
            <w:tcBorders>
              <w:top w:val="single" w:color="auto" w:sz="4" w:space="0"/>
              <w:left w:val="nil"/>
              <w:right w:val="single" w:color="auto" w:sz="4" w:space="0"/>
            </w:tcBorders>
            <w:vAlign w:val="center"/>
          </w:tcPr>
          <w:p w14:paraId="4F9D5BA1">
            <w:pPr>
              <w:widowControl/>
              <w:jc w:val="center"/>
              <w:rPr>
                <w:rFonts w:hint="eastAsia" w:ascii="宋体" w:hAnsi="宋体" w:cs="宋体"/>
                <w:bCs/>
                <w:color w:val="auto"/>
                <w:kern w:val="0"/>
                <w:sz w:val="24"/>
                <w:szCs w:val="24"/>
              </w:rPr>
            </w:pPr>
            <w:r>
              <w:rPr>
                <w:rFonts w:hint="eastAsia" w:ascii="宋体" w:hAnsi="宋体" w:cs="宋体"/>
                <w:bCs/>
                <w:color w:val="auto"/>
                <w:kern w:val="0"/>
                <w:sz w:val="24"/>
                <w:szCs w:val="24"/>
              </w:rPr>
              <w:t>联系方式</w:t>
            </w:r>
          </w:p>
        </w:tc>
      </w:tr>
      <w:tr w14:paraId="1F595AA2">
        <w:tblPrEx>
          <w:tblCellMar>
            <w:top w:w="0" w:type="dxa"/>
            <w:left w:w="108" w:type="dxa"/>
            <w:bottom w:w="0" w:type="dxa"/>
            <w:right w:w="108" w:type="dxa"/>
          </w:tblCellMar>
        </w:tblPrEx>
        <w:trPr>
          <w:trHeight w:val="1345" w:hRule="atLeast"/>
          <w:jc w:val="center"/>
        </w:trPr>
        <w:tc>
          <w:tcPr>
            <w:tcW w:w="881" w:type="dxa"/>
            <w:tcBorders>
              <w:top w:val="single" w:color="auto" w:sz="4" w:space="0"/>
              <w:left w:val="single" w:color="auto" w:sz="4" w:space="0"/>
              <w:bottom w:val="single" w:color="auto" w:sz="4" w:space="0"/>
              <w:right w:val="single" w:color="auto" w:sz="4" w:space="0"/>
            </w:tcBorders>
            <w:vAlign w:val="center"/>
          </w:tcPr>
          <w:p w14:paraId="654A15F3">
            <w:pPr>
              <w:widowControl/>
              <w:jc w:val="center"/>
              <w:rPr>
                <w:rFonts w:ascii="宋体" w:hAnsi="宋体" w:cs="宋体"/>
                <w:color w:val="auto"/>
                <w:kern w:val="0"/>
                <w:sz w:val="24"/>
                <w:szCs w:val="24"/>
              </w:rPr>
            </w:pPr>
          </w:p>
        </w:tc>
        <w:tc>
          <w:tcPr>
            <w:tcW w:w="1339" w:type="dxa"/>
            <w:tcBorders>
              <w:top w:val="single" w:color="auto" w:sz="4" w:space="0"/>
              <w:left w:val="single" w:color="auto" w:sz="4" w:space="0"/>
              <w:bottom w:val="single" w:color="auto" w:sz="4" w:space="0"/>
              <w:right w:val="single" w:color="auto" w:sz="4" w:space="0"/>
            </w:tcBorders>
          </w:tcPr>
          <w:p w14:paraId="709F11AF">
            <w:pPr>
              <w:widowControl/>
              <w:rPr>
                <w:rFonts w:ascii="宋体" w:hAnsi="宋体" w:cs="宋体"/>
                <w:color w:val="auto"/>
                <w:kern w:val="0"/>
                <w:sz w:val="24"/>
                <w:szCs w:val="24"/>
              </w:rPr>
            </w:pPr>
          </w:p>
        </w:tc>
        <w:tc>
          <w:tcPr>
            <w:tcW w:w="750" w:type="dxa"/>
            <w:tcBorders>
              <w:top w:val="single" w:color="auto" w:sz="4" w:space="0"/>
              <w:left w:val="single" w:color="auto" w:sz="4" w:space="0"/>
              <w:bottom w:val="single" w:color="auto" w:sz="4" w:space="0"/>
              <w:right w:val="single" w:color="auto" w:sz="4" w:space="0"/>
            </w:tcBorders>
            <w:vAlign w:val="center"/>
          </w:tcPr>
          <w:p w14:paraId="267E9631">
            <w:pPr>
              <w:widowControl/>
              <w:jc w:val="left"/>
              <w:rPr>
                <w:rFonts w:ascii="宋体" w:hAnsi="宋体" w:cs="宋体"/>
                <w:bCs/>
                <w:color w:val="auto"/>
                <w:kern w:val="0"/>
                <w:sz w:val="24"/>
                <w:szCs w:val="24"/>
              </w:rPr>
            </w:pPr>
            <w:r>
              <w:rPr>
                <w:rFonts w:hint="eastAsia" w:ascii="宋体" w:hAnsi="宋体" w:cs="宋体"/>
                <w:bCs/>
                <w:color w:val="auto"/>
                <w:kern w:val="0"/>
                <w:sz w:val="24"/>
                <w:szCs w:val="24"/>
              </w:rPr>
              <w:t>　</w:t>
            </w:r>
          </w:p>
        </w:tc>
        <w:tc>
          <w:tcPr>
            <w:tcW w:w="910" w:type="dxa"/>
            <w:tcBorders>
              <w:top w:val="single" w:color="auto" w:sz="4" w:space="0"/>
              <w:left w:val="nil"/>
              <w:bottom w:val="single" w:color="auto" w:sz="4" w:space="0"/>
              <w:right w:val="single" w:color="auto" w:sz="4" w:space="0"/>
            </w:tcBorders>
            <w:vAlign w:val="center"/>
          </w:tcPr>
          <w:p w14:paraId="29AB63D6">
            <w:pPr>
              <w:widowControl/>
              <w:jc w:val="center"/>
              <w:rPr>
                <w:rFonts w:ascii="宋体" w:hAnsi="宋体" w:cs="宋体"/>
                <w:bCs/>
                <w:color w:val="auto"/>
                <w:kern w:val="0"/>
                <w:sz w:val="24"/>
                <w:szCs w:val="24"/>
              </w:rPr>
            </w:pPr>
            <w:r>
              <w:rPr>
                <w:rFonts w:hint="eastAsia" w:ascii="宋体" w:hAnsi="宋体" w:cs="宋体"/>
                <w:bCs/>
                <w:color w:val="auto"/>
                <w:kern w:val="0"/>
                <w:sz w:val="24"/>
                <w:szCs w:val="24"/>
              </w:rPr>
              <w:t>　</w:t>
            </w:r>
          </w:p>
        </w:tc>
        <w:tc>
          <w:tcPr>
            <w:tcW w:w="920" w:type="dxa"/>
            <w:tcBorders>
              <w:top w:val="single" w:color="auto" w:sz="4" w:space="0"/>
              <w:left w:val="nil"/>
              <w:bottom w:val="single" w:color="auto" w:sz="4" w:space="0"/>
              <w:right w:val="single" w:color="auto" w:sz="4" w:space="0"/>
            </w:tcBorders>
            <w:vAlign w:val="center"/>
          </w:tcPr>
          <w:p w14:paraId="0FEDE320">
            <w:pPr>
              <w:widowControl/>
              <w:jc w:val="center"/>
              <w:rPr>
                <w:rFonts w:ascii="宋体" w:hAnsi="宋体" w:cs="宋体"/>
                <w:bCs/>
                <w:color w:val="auto"/>
                <w:kern w:val="0"/>
                <w:sz w:val="24"/>
                <w:szCs w:val="24"/>
              </w:rPr>
            </w:pPr>
            <w:r>
              <w:rPr>
                <w:rFonts w:hint="eastAsia" w:ascii="宋体" w:hAnsi="宋体" w:cs="宋体"/>
                <w:bCs/>
                <w:color w:val="auto"/>
                <w:kern w:val="0"/>
                <w:sz w:val="24"/>
                <w:szCs w:val="24"/>
              </w:rPr>
              <w:t>　</w:t>
            </w:r>
          </w:p>
        </w:tc>
        <w:tc>
          <w:tcPr>
            <w:tcW w:w="870" w:type="dxa"/>
            <w:tcBorders>
              <w:top w:val="single" w:color="auto" w:sz="4" w:space="0"/>
              <w:left w:val="nil"/>
              <w:bottom w:val="single" w:color="auto" w:sz="4" w:space="0"/>
              <w:right w:val="single" w:color="auto" w:sz="4" w:space="0"/>
            </w:tcBorders>
            <w:vAlign w:val="center"/>
          </w:tcPr>
          <w:p w14:paraId="415232A5">
            <w:pPr>
              <w:widowControl/>
              <w:jc w:val="center"/>
              <w:rPr>
                <w:rFonts w:ascii="宋体" w:hAnsi="宋体" w:cs="宋体"/>
                <w:bCs/>
                <w:color w:val="auto"/>
                <w:kern w:val="0"/>
                <w:sz w:val="24"/>
                <w:szCs w:val="24"/>
              </w:rPr>
            </w:pPr>
          </w:p>
        </w:tc>
        <w:tc>
          <w:tcPr>
            <w:tcW w:w="720" w:type="dxa"/>
            <w:tcBorders>
              <w:top w:val="single" w:color="auto" w:sz="4" w:space="0"/>
              <w:left w:val="nil"/>
              <w:bottom w:val="single" w:color="auto" w:sz="4" w:space="0"/>
              <w:right w:val="single" w:color="auto" w:sz="4" w:space="0"/>
            </w:tcBorders>
            <w:vAlign w:val="center"/>
          </w:tcPr>
          <w:p w14:paraId="5BD905BF">
            <w:pPr>
              <w:widowControl/>
              <w:jc w:val="center"/>
              <w:rPr>
                <w:rFonts w:ascii="宋体" w:hAnsi="宋体" w:cs="宋体"/>
                <w:bCs/>
                <w:color w:val="auto"/>
                <w:kern w:val="0"/>
                <w:sz w:val="24"/>
                <w:szCs w:val="24"/>
              </w:rPr>
            </w:pPr>
            <w:r>
              <w:rPr>
                <w:rFonts w:hint="eastAsia" w:ascii="宋体" w:hAnsi="宋体" w:cs="宋体"/>
                <w:bCs/>
                <w:color w:val="auto"/>
                <w:kern w:val="0"/>
                <w:sz w:val="24"/>
                <w:szCs w:val="24"/>
              </w:rPr>
              <w:t>　</w:t>
            </w:r>
          </w:p>
        </w:tc>
        <w:tc>
          <w:tcPr>
            <w:tcW w:w="712" w:type="dxa"/>
            <w:tcBorders>
              <w:top w:val="single" w:color="auto" w:sz="4" w:space="0"/>
              <w:left w:val="nil"/>
              <w:bottom w:val="single" w:color="auto" w:sz="4" w:space="0"/>
              <w:right w:val="single" w:color="auto" w:sz="4" w:space="0"/>
            </w:tcBorders>
            <w:vAlign w:val="center"/>
          </w:tcPr>
          <w:p w14:paraId="2209D34D">
            <w:pPr>
              <w:widowControl/>
              <w:jc w:val="left"/>
              <w:rPr>
                <w:rFonts w:ascii="宋体" w:hAnsi="宋体" w:cs="宋体"/>
                <w:color w:val="auto"/>
                <w:kern w:val="0"/>
                <w:sz w:val="24"/>
                <w:szCs w:val="24"/>
              </w:rPr>
            </w:pPr>
          </w:p>
        </w:tc>
        <w:tc>
          <w:tcPr>
            <w:tcW w:w="772" w:type="dxa"/>
            <w:tcBorders>
              <w:top w:val="single" w:color="auto" w:sz="4" w:space="0"/>
              <w:left w:val="nil"/>
              <w:bottom w:val="single" w:color="auto" w:sz="4" w:space="0"/>
              <w:right w:val="single" w:color="auto" w:sz="4" w:space="0"/>
            </w:tcBorders>
          </w:tcPr>
          <w:p w14:paraId="77E0235F">
            <w:pPr>
              <w:widowControl/>
              <w:jc w:val="left"/>
              <w:rPr>
                <w:rFonts w:ascii="宋体" w:hAnsi="宋体" w:cs="宋体"/>
                <w:color w:val="auto"/>
                <w:kern w:val="0"/>
                <w:sz w:val="24"/>
                <w:szCs w:val="24"/>
              </w:rPr>
            </w:pPr>
          </w:p>
        </w:tc>
        <w:tc>
          <w:tcPr>
            <w:tcW w:w="992" w:type="dxa"/>
            <w:tcBorders>
              <w:top w:val="single" w:color="auto" w:sz="4" w:space="0"/>
              <w:left w:val="nil"/>
              <w:bottom w:val="single" w:color="auto" w:sz="4" w:space="0"/>
              <w:right w:val="single" w:color="auto" w:sz="4" w:space="0"/>
            </w:tcBorders>
          </w:tcPr>
          <w:p w14:paraId="3422EB0D">
            <w:pPr>
              <w:widowControl/>
              <w:jc w:val="left"/>
              <w:rPr>
                <w:rFonts w:ascii="宋体" w:hAnsi="宋体" w:cs="宋体"/>
                <w:color w:val="auto"/>
                <w:kern w:val="0"/>
                <w:sz w:val="24"/>
                <w:szCs w:val="24"/>
              </w:rPr>
            </w:pPr>
          </w:p>
        </w:tc>
        <w:tc>
          <w:tcPr>
            <w:tcW w:w="897" w:type="dxa"/>
            <w:tcBorders>
              <w:top w:val="single" w:color="auto" w:sz="4" w:space="0"/>
              <w:left w:val="nil"/>
              <w:bottom w:val="single" w:color="auto" w:sz="4" w:space="0"/>
              <w:right w:val="single" w:color="auto" w:sz="4" w:space="0"/>
            </w:tcBorders>
          </w:tcPr>
          <w:p w14:paraId="3226A8B4">
            <w:pPr>
              <w:widowControl/>
              <w:jc w:val="left"/>
              <w:rPr>
                <w:rFonts w:ascii="宋体" w:hAnsi="宋体" w:cs="宋体"/>
                <w:color w:val="auto"/>
                <w:kern w:val="0"/>
                <w:sz w:val="24"/>
                <w:szCs w:val="24"/>
              </w:rPr>
            </w:pPr>
          </w:p>
        </w:tc>
        <w:tc>
          <w:tcPr>
            <w:tcW w:w="897" w:type="dxa"/>
            <w:tcBorders>
              <w:top w:val="single" w:color="auto" w:sz="4" w:space="0"/>
              <w:left w:val="nil"/>
              <w:bottom w:val="single" w:color="auto" w:sz="4" w:space="0"/>
              <w:right w:val="single" w:color="auto" w:sz="4" w:space="0"/>
            </w:tcBorders>
          </w:tcPr>
          <w:p w14:paraId="753F07FB">
            <w:pPr>
              <w:widowControl/>
              <w:jc w:val="left"/>
              <w:rPr>
                <w:rFonts w:ascii="宋体" w:hAnsi="宋体" w:cs="宋体"/>
                <w:color w:val="auto"/>
                <w:kern w:val="0"/>
                <w:sz w:val="24"/>
                <w:szCs w:val="24"/>
              </w:rPr>
            </w:pPr>
          </w:p>
        </w:tc>
        <w:tc>
          <w:tcPr>
            <w:tcW w:w="897" w:type="dxa"/>
            <w:tcBorders>
              <w:top w:val="single" w:color="auto" w:sz="4" w:space="0"/>
              <w:left w:val="nil"/>
              <w:bottom w:val="single" w:color="auto" w:sz="4" w:space="0"/>
              <w:right w:val="single" w:color="auto" w:sz="4" w:space="0"/>
            </w:tcBorders>
          </w:tcPr>
          <w:p w14:paraId="05EF69B1">
            <w:pPr>
              <w:widowControl/>
              <w:jc w:val="left"/>
              <w:rPr>
                <w:rFonts w:ascii="宋体" w:hAnsi="宋体" w:cs="宋体"/>
                <w:color w:val="auto"/>
                <w:kern w:val="0"/>
                <w:sz w:val="24"/>
                <w:szCs w:val="24"/>
              </w:rPr>
            </w:pPr>
          </w:p>
        </w:tc>
      </w:tr>
    </w:tbl>
    <w:p w14:paraId="07F87BF9">
      <w:pPr>
        <w:widowControl/>
        <w:spacing w:line="320" w:lineRule="exact"/>
        <w:jc w:val="left"/>
        <w:rPr>
          <w:rFonts w:ascii="宋体" w:hAnsi="宋体" w:cs="宋体"/>
          <w:color w:val="auto"/>
          <w:kern w:val="0"/>
          <w:sz w:val="24"/>
          <w:szCs w:val="24"/>
        </w:rPr>
      </w:pPr>
    </w:p>
    <w:p w14:paraId="1498244D">
      <w:pPr>
        <w:widowControl/>
        <w:spacing w:line="320" w:lineRule="exact"/>
        <w:jc w:val="left"/>
        <w:rPr>
          <w:rFonts w:ascii="宋体" w:hAnsi="宋体" w:cs="宋体"/>
          <w:b/>
          <w:bCs/>
          <w:color w:val="auto"/>
          <w:sz w:val="24"/>
          <w:szCs w:val="24"/>
        </w:rPr>
      </w:pPr>
    </w:p>
    <w:p w14:paraId="0D2182C6">
      <w:pPr>
        <w:widowControl/>
        <w:spacing w:line="320" w:lineRule="exact"/>
        <w:jc w:val="left"/>
        <w:rPr>
          <w:rFonts w:ascii="宋体" w:hAnsi="宋体" w:cs="宋体"/>
          <w:b/>
          <w:bCs/>
          <w:color w:val="auto"/>
          <w:sz w:val="24"/>
          <w:szCs w:val="24"/>
        </w:rPr>
      </w:pPr>
    </w:p>
    <w:p w14:paraId="54729B1E">
      <w:pPr>
        <w:widowControl/>
        <w:spacing w:line="320" w:lineRule="exact"/>
        <w:jc w:val="left"/>
        <w:rPr>
          <w:rFonts w:ascii="宋体" w:hAnsi="宋体" w:cs="宋体"/>
          <w:b/>
          <w:bCs/>
          <w:color w:val="auto"/>
          <w:sz w:val="24"/>
          <w:szCs w:val="24"/>
        </w:rPr>
      </w:pPr>
    </w:p>
    <w:p w14:paraId="49E3FC29">
      <w:pPr>
        <w:widowControl/>
        <w:spacing w:line="320" w:lineRule="exact"/>
        <w:jc w:val="left"/>
        <w:rPr>
          <w:rFonts w:ascii="宋体" w:hAnsi="宋体" w:cs="宋体"/>
          <w:b/>
          <w:bCs/>
          <w:color w:val="auto"/>
          <w:sz w:val="24"/>
          <w:szCs w:val="24"/>
        </w:rPr>
      </w:pPr>
    </w:p>
    <w:p w14:paraId="689A1C49">
      <w:pPr>
        <w:spacing w:line="360" w:lineRule="auto"/>
        <w:jc w:val="left"/>
        <w:rPr>
          <w:rFonts w:hint="eastAsia" w:ascii="宋体" w:hAnsi="宋体" w:cs="宋体"/>
          <w:color w:val="auto"/>
          <w:sz w:val="24"/>
          <w:szCs w:val="24"/>
        </w:rPr>
      </w:pPr>
    </w:p>
    <w:p w14:paraId="0425AC8B">
      <w:pPr>
        <w:spacing w:line="360" w:lineRule="auto"/>
        <w:jc w:val="left"/>
        <w:rPr>
          <w:rFonts w:hint="eastAsia" w:ascii="宋体" w:hAnsi="宋体" w:cs="宋体"/>
          <w:color w:val="auto"/>
          <w:sz w:val="24"/>
          <w:szCs w:val="24"/>
        </w:rPr>
      </w:pPr>
    </w:p>
    <w:p w14:paraId="0807F9FB">
      <w:pPr>
        <w:spacing w:line="360" w:lineRule="auto"/>
        <w:jc w:val="left"/>
        <w:rPr>
          <w:rFonts w:hint="eastAsia" w:ascii="宋体" w:hAnsi="宋体" w:cs="宋体"/>
          <w:color w:val="auto"/>
          <w:sz w:val="24"/>
          <w:szCs w:val="24"/>
        </w:rPr>
      </w:pPr>
    </w:p>
    <w:p w14:paraId="1C58F3B0">
      <w:pPr>
        <w:spacing w:line="360" w:lineRule="auto"/>
        <w:jc w:val="left"/>
        <w:rPr>
          <w:rFonts w:ascii="宋体" w:hAnsi="宋体" w:cs="宋体"/>
          <w:color w:val="auto"/>
          <w:sz w:val="24"/>
          <w:szCs w:val="24"/>
        </w:rPr>
      </w:pPr>
      <w:r>
        <w:rPr>
          <w:rFonts w:hint="eastAsia" w:ascii="宋体" w:hAnsi="宋体" w:cs="宋体"/>
          <w:color w:val="auto"/>
          <w:sz w:val="24"/>
          <w:szCs w:val="24"/>
        </w:rPr>
        <w:t>要求：</w:t>
      </w:r>
    </w:p>
    <w:p w14:paraId="07CA582F">
      <w:pPr>
        <w:spacing w:line="360" w:lineRule="auto"/>
        <w:ind w:left="360" w:hanging="360" w:hangingChars="150"/>
        <w:rPr>
          <w:rFonts w:ascii="宋体" w:hAnsi="宋体" w:cs="宋体"/>
          <w:color w:val="auto"/>
          <w:kern w:val="0"/>
          <w:sz w:val="24"/>
          <w:szCs w:val="24"/>
        </w:rPr>
      </w:pPr>
      <w:r>
        <w:rPr>
          <w:rFonts w:hint="eastAsia" w:ascii="宋体" w:hAnsi="宋体" w:cs="宋体"/>
          <w:color w:val="auto"/>
          <w:kern w:val="0"/>
          <w:sz w:val="24"/>
          <w:szCs w:val="24"/>
        </w:rPr>
        <w:t>1.各报名</w:t>
      </w:r>
      <w:r>
        <w:rPr>
          <w:rFonts w:hint="eastAsia" w:ascii="宋体" w:hAnsi="宋体" w:cs="宋体"/>
          <w:color w:val="auto"/>
          <w:sz w:val="24"/>
          <w:szCs w:val="24"/>
        </w:rPr>
        <w:t>企业</w:t>
      </w:r>
      <w:r>
        <w:rPr>
          <w:rFonts w:hint="eastAsia" w:ascii="宋体" w:hAnsi="宋体" w:cs="宋体"/>
          <w:color w:val="auto"/>
          <w:kern w:val="0"/>
          <w:sz w:val="24"/>
          <w:szCs w:val="24"/>
        </w:rPr>
        <w:t>必须按表格要求填写，价格真实，资料可靠。</w:t>
      </w:r>
    </w:p>
    <w:p w14:paraId="588CC83C">
      <w:pPr>
        <w:spacing w:line="360" w:lineRule="auto"/>
        <w:jc w:val="left"/>
        <w:rPr>
          <w:rFonts w:hint="eastAsia" w:ascii="宋体" w:hAnsi="宋体" w:cs="宋体"/>
          <w:color w:val="auto"/>
          <w:sz w:val="24"/>
          <w:szCs w:val="24"/>
        </w:rPr>
      </w:pPr>
      <w:r>
        <w:rPr>
          <w:rFonts w:hint="eastAsia" w:ascii="宋体" w:hAnsi="宋体" w:cs="宋体"/>
          <w:color w:val="auto"/>
          <w:kern w:val="0"/>
          <w:sz w:val="24"/>
          <w:szCs w:val="24"/>
        </w:rPr>
        <w:t>2.</w:t>
      </w:r>
      <w:r>
        <w:rPr>
          <w:rFonts w:hint="eastAsia" w:ascii="宋体" w:hAnsi="宋体" w:cs="宋体"/>
          <w:color w:val="auto"/>
          <w:sz w:val="24"/>
          <w:szCs w:val="24"/>
        </w:rPr>
        <w:t>请各报名企业按照规定的项目认真填写，不得涂改，每张报价单都需加盖公章。</w:t>
      </w:r>
    </w:p>
    <w:p w14:paraId="2B80C4E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right="0"/>
        <w:jc w:val="left"/>
        <w:rPr>
          <w:rFonts w:ascii="Arial" w:hAnsi="Arial" w:cs="Arial"/>
          <w:i w:val="0"/>
          <w:iCs w:val="0"/>
          <w:caps w:val="0"/>
          <w:color w:val="auto"/>
          <w:spacing w:val="0"/>
          <w:sz w:val="24"/>
          <w:szCs w:val="24"/>
        </w:rPr>
      </w:pPr>
      <w:r>
        <w:rPr>
          <w:rFonts w:hint="eastAsia" w:ascii="宋体" w:hAnsi="宋体" w:eastAsia="宋体" w:cs="宋体"/>
          <w:i w:val="0"/>
          <w:iCs w:val="0"/>
          <w:caps w:val="0"/>
          <w:color w:val="auto"/>
          <w:spacing w:val="0"/>
          <w:sz w:val="24"/>
          <w:szCs w:val="24"/>
        </w:rPr>
        <w:t>3.请各报名企业按照规定的项目认真填写，</w:t>
      </w:r>
      <w:r>
        <w:rPr>
          <w:rFonts w:hint="eastAsia" w:ascii="宋体" w:hAnsi="宋体" w:eastAsia="宋体" w:cs="宋体"/>
          <w:b/>
          <w:bCs/>
          <w:i w:val="0"/>
          <w:iCs w:val="0"/>
          <w:caps w:val="0"/>
          <w:color w:val="auto"/>
          <w:spacing w:val="0"/>
          <w:sz w:val="24"/>
          <w:szCs w:val="24"/>
        </w:rPr>
        <w:t>有医疗器械注册证的产品信息必须与医疗器械注册证一致，</w:t>
      </w:r>
      <w:r>
        <w:rPr>
          <w:rFonts w:hint="eastAsia" w:ascii="宋体" w:hAnsi="宋体" w:eastAsia="宋体" w:cs="宋体"/>
          <w:i w:val="0"/>
          <w:iCs w:val="0"/>
          <w:caps w:val="0"/>
          <w:color w:val="auto"/>
          <w:spacing w:val="0"/>
          <w:sz w:val="24"/>
          <w:szCs w:val="24"/>
        </w:rPr>
        <w:t>不得涂改，每张报价单都需加盖公章。</w:t>
      </w:r>
    </w:p>
    <w:p w14:paraId="578A293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rPr>
          <w:rFonts w:ascii="宋体" w:hAnsi="宋体" w:cs="宋体"/>
          <w:b/>
          <w:bCs/>
          <w:color w:val="auto"/>
          <w:sz w:val="24"/>
          <w:szCs w:val="24"/>
        </w:rPr>
      </w:pPr>
      <w:r>
        <w:rPr>
          <w:rFonts w:hint="eastAsia" w:ascii="宋体" w:hAnsi="宋体" w:eastAsia="宋体" w:cs="宋体"/>
          <w:i w:val="0"/>
          <w:iCs w:val="0"/>
          <w:caps w:val="0"/>
          <w:color w:val="auto"/>
          <w:spacing w:val="0"/>
          <w:sz w:val="24"/>
          <w:szCs w:val="24"/>
        </w:rPr>
        <w:t>4.单独一页：报名公司业绩简介（50字以内）、报名产品主要参数（50字以内）、报名人姓名、身份证号码、联系电话。</w:t>
      </w:r>
    </w:p>
    <w:p w14:paraId="4BF8BE20">
      <w:pPr>
        <w:widowControl/>
        <w:spacing w:line="320" w:lineRule="exact"/>
        <w:jc w:val="left"/>
        <w:rPr>
          <w:rFonts w:hint="eastAsia" w:ascii="宋体" w:hAnsi="宋体" w:cs="宋体"/>
          <w:b/>
          <w:bCs/>
          <w:color w:val="auto"/>
          <w:sz w:val="24"/>
          <w:szCs w:val="24"/>
        </w:rPr>
      </w:pPr>
    </w:p>
    <w:p w14:paraId="5B4984C3">
      <w:pPr>
        <w:widowControl/>
        <w:spacing w:line="320" w:lineRule="exact"/>
        <w:jc w:val="left"/>
        <w:rPr>
          <w:rFonts w:hint="eastAsia" w:ascii="宋体" w:hAnsi="宋体" w:cs="宋体"/>
          <w:b/>
          <w:bCs/>
          <w:color w:val="auto"/>
          <w:sz w:val="24"/>
          <w:szCs w:val="24"/>
        </w:rPr>
      </w:pPr>
    </w:p>
    <w:p w14:paraId="1C9BE436">
      <w:pPr>
        <w:widowControl/>
        <w:spacing w:line="320" w:lineRule="exact"/>
        <w:jc w:val="left"/>
        <w:rPr>
          <w:rFonts w:hint="eastAsia" w:ascii="宋体" w:hAnsi="宋体" w:cs="宋体"/>
          <w:b/>
          <w:bCs/>
          <w:color w:val="auto"/>
          <w:sz w:val="24"/>
          <w:szCs w:val="24"/>
        </w:rPr>
      </w:pPr>
    </w:p>
    <w:p w14:paraId="0FA29F21">
      <w:pPr>
        <w:widowControl/>
        <w:spacing w:line="320" w:lineRule="exact"/>
        <w:jc w:val="left"/>
        <w:rPr>
          <w:rFonts w:hint="eastAsia" w:ascii="宋体" w:hAnsi="宋体" w:cs="宋体"/>
          <w:b/>
          <w:bCs/>
          <w:color w:val="auto"/>
          <w:sz w:val="24"/>
          <w:szCs w:val="24"/>
        </w:rPr>
      </w:pPr>
    </w:p>
    <w:p w14:paraId="49012963">
      <w:pPr>
        <w:widowControl/>
        <w:spacing w:line="320" w:lineRule="exact"/>
        <w:jc w:val="left"/>
        <w:rPr>
          <w:rFonts w:hint="eastAsia" w:ascii="宋体" w:hAnsi="宋体" w:cs="宋体"/>
          <w:b/>
          <w:bCs/>
          <w:color w:val="auto"/>
          <w:sz w:val="24"/>
          <w:szCs w:val="24"/>
        </w:rPr>
      </w:pPr>
    </w:p>
    <w:p w14:paraId="1BF085BC">
      <w:pPr>
        <w:widowControl/>
        <w:spacing w:line="320" w:lineRule="exact"/>
        <w:jc w:val="left"/>
        <w:rPr>
          <w:rFonts w:hint="eastAsia" w:ascii="宋体" w:hAnsi="宋体" w:cs="宋体"/>
          <w:b/>
          <w:bCs/>
          <w:color w:val="auto"/>
          <w:sz w:val="24"/>
          <w:szCs w:val="24"/>
        </w:rPr>
      </w:pPr>
    </w:p>
    <w:p w14:paraId="69EF61BB">
      <w:pPr>
        <w:widowControl/>
        <w:spacing w:line="320" w:lineRule="exact"/>
        <w:jc w:val="left"/>
        <w:rPr>
          <w:rFonts w:hint="eastAsia" w:ascii="宋体" w:hAnsi="宋体" w:cs="宋体"/>
          <w:b/>
          <w:bCs/>
          <w:color w:val="auto"/>
          <w:sz w:val="24"/>
          <w:szCs w:val="24"/>
        </w:rPr>
      </w:pPr>
    </w:p>
    <w:p w14:paraId="66097D9A">
      <w:pPr>
        <w:widowControl/>
        <w:spacing w:line="320" w:lineRule="exact"/>
        <w:jc w:val="left"/>
        <w:rPr>
          <w:rFonts w:hint="eastAsia" w:ascii="宋体" w:hAnsi="宋体" w:cs="宋体"/>
          <w:b/>
          <w:bCs/>
          <w:color w:val="auto"/>
          <w:sz w:val="24"/>
          <w:szCs w:val="24"/>
        </w:rPr>
      </w:pPr>
    </w:p>
    <w:p w14:paraId="2C5DE0C2">
      <w:pPr>
        <w:widowControl/>
        <w:spacing w:line="320" w:lineRule="exact"/>
        <w:jc w:val="left"/>
        <w:rPr>
          <w:rFonts w:hint="eastAsia" w:ascii="宋体" w:hAnsi="宋体" w:cs="宋体"/>
          <w:b/>
          <w:bCs/>
          <w:color w:val="auto"/>
          <w:sz w:val="24"/>
          <w:szCs w:val="24"/>
        </w:rPr>
      </w:pPr>
    </w:p>
    <w:p w14:paraId="4A69CB28">
      <w:pPr>
        <w:widowControl/>
        <w:spacing w:line="320" w:lineRule="exact"/>
        <w:jc w:val="left"/>
        <w:rPr>
          <w:rFonts w:hint="eastAsia" w:ascii="宋体" w:hAnsi="宋体" w:cs="宋体"/>
          <w:b/>
          <w:bCs/>
          <w:color w:val="auto"/>
          <w:sz w:val="24"/>
          <w:szCs w:val="24"/>
        </w:rPr>
      </w:pPr>
    </w:p>
    <w:p w14:paraId="51AF79BD">
      <w:pPr>
        <w:widowControl/>
        <w:spacing w:line="320" w:lineRule="exact"/>
        <w:jc w:val="left"/>
        <w:rPr>
          <w:rFonts w:ascii="宋体" w:hAnsi="宋体" w:cs="宋体"/>
          <w:b/>
          <w:bCs/>
          <w:color w:val="auto"/>
          <w:sz w:val="24"/>
          <w:szCs w:val="24"/>
        </w:rPr>
      </w:pPr>
      <w:r>
        <w:rPr>
          <w:rFonts w:hint="eastAsia" w:ascii="宋体" w:hAnsi="宋体" w:cs="宋体"/>
          <w:b/>
          <w:bCs/>
          <w:color w:val="auto"/>
          <w:sz w:val="24"/>
          <w:szCs w:val="24"/>
        </w:rPr>
        <w:t>附表二：</w:t>
      </w:r>
    </w:p>
    <w:p w14:paraId="5C43318D">
      <w:pPr>
        <w:widowControl/>
        <w:spacing w:line="320" w:lineRule="exact"/>
        <w:jc w:val="left"/>
        <w:rPr>
          <w:rFonts w:ascii="宋体" w:hAnsi="宋体" w:cs="宋体"/>
          <w:b/>
          <w:bCs/>
          <w:color w:val="auto"/>
          <w:sz w:val="24"/>
          <w:szCs w:val="24"/>
        </w:rPr>
      </w:pPr>
    </w:p>
    <w:p w14:paraId="322F7847">
      <w:pPr>
        <w:widowControl/>
        <w:spacing w:line="240" w:lineRule="auto"/>
        <w:jc w:val="left"/>
        <w:rPr>
          <w:rFonts w:ascii="宋体" w:hAnsi="宋体" w:cs="宋体"/>
          <w:b/>
          <w:bCs/>
          <w:color w:val="auto"/>
          <w:sz w:val="24"/>
          <w:szCs w:val="24"/>
        </w:rPr>
      </w:pPr>
    </w:p>
    <w:tbl>
      <w:tblPr>
        <w:tblStyle w:val="3"/>
        <w:tblW w:w="8140" w:type="dxa"/>
        <w:tblInd w:w="4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15" w:type="dxa"/>
          <w:left w:w="15" w:type="dxa"/>
          <w:bottom w:w="15" w:type="dxa"/>
          <w:right w:w="15" w:type="dxa"/>
        </w:tblCellMar>
      </w:tblPr>
      <w:tblGrid>
        <w:gridCol w:w="800"/>
        <w:gridCol w:w="1680"/>
        <w:gridCol w:w="1500"/>
        <w:gridCol w:w="1666"/>
        <w:gridCol w:w="2494"/>
      </w:tblGrid>
      <w:tr w14:paraId="32D96D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1394" w:hRule="atLeast"/>
        </w:trPr>
        <w:tc>
          <w:tcPr>
            <w:tcW w:w="2480" w:type="dxa"/>
            <w:gridSpan w:val="2"/>
            <w:tcBorders>
              <w:top w:val="single" w:color="000000" w:sz="4" w:space="0"/>
              <w:left w:val="single" w:color="000000" w:sz="4" w:space="0"/>
              <w:bottom w:val="single" w:color="000000" w:sz="4" w:space="0"/>
              <w:right w:val="single" w:color="000000" w:sz="4" w:space="0"/>
              <w:tl2br w:val="nil"/>
              <w:tr2bl w:val="nil"/>
            </w:tcBorders>
          </w:tcPr>
          <w:p w14:paraId="2A279192">
            <w:pPr>
              <w:widowControl/>
              <w:jc w:val="center"/>
              <w:textAlignment w:val="center"/>
              <w:rPr>
                <w:rFonts w:hint="eastAsia" w:ascii="宋体" w:hAnsi="宋体" w:cs="宋体"/>
                <w:bCs/>
                <w:color w:val="auto"/>
                <w:sz w:val="24"/>
                <w:szCs w:val="24"/>
              </w:rPr>
            </w:pPr>
          </w:p>
          <w:p w14:paraId="0AAD3D1C">
            <w:pPr>
              <w:widowControl/>
              <w:jc w:val="center"/>
              <w:textAlignment w:val="center"/>
              <w:rPr>
                <w:rFonts w:hint="eastAsia" w:ascii="宋体" w:hAnsi="宋体" w:cs="宋体"/>
                <w:bCs/>
                <w:color w:val="auto"/>
                <w:sz w:val="24"/>
                <w:szCs w:val="24"/>
              </w:rPr>
            </w:pPr>
          </w:p>
          <w:p w14:paraId="6013C748">
            <w:pPr>
              <w:widowControl/>
              <w:ind w:firstLine="240" w:firstLineChars="100"/>
              <w:jc w:val="both"/>
              <w:textAlignment w:val="center"/>
              <w:rPr>
                <w:rFonts w:ascii="宋体" w:hAnsi="宋体" w:cs="宋体"/>
                <w:bCs/>
                <w:color w:val="auto"/>
                <w:sz w:val="24"/>
                <w:szCs w:val="24"/>
              </w:rPr>
            </w:pPr>
            <w:r>
              <w:rPr>
                <w:rFonts w:hint="eastAsia" w:ascii="宋体" w:hAnsi="宋体" w:cs="宋体"/>
                <w:bCs/>
                <w:color w:val="auto"/>
                <w:sz w:val="24"/>
                <w:szCs w:val="24"/>
              </w:rPr>
              <w:t>报名单位（公司）：</w:t>
            </w:r>
          </w:p>
        </w:tc>
        <w:tc>
          <w:tcPr>
            <w:tcW w:w="5660"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14:paraId="7EB77672">
            <w:pPr>
              <w:widowControl/>
              <w:tabs>
                <w:tab w:val="left" w:pos="862"/>
              </w:tabs>
              <w:ind w:firstLine="480" w:firstLineChars="200"/>
              <w:textAlignment w:val="center"/>
              <w:rPr>
                <w:rFonts w:ascii="宋体" w:hAnsi="宋体" w:cs="宋体"/>
                <w:b/>
                <w:color w:val="auto"/>
                <w:sz w:val="24"/>
                <w:szCs w:val="24"/>
              </w:rPr>
            </w:pPr>
            <w:r>
              <w:rPr>
                <w:rFonts w:hint="eastAsia" w:ascii="宋体" w:hAnsi="宋体" w:cs="宋体"/>
                <w:bCs/>
                <w:color w:val="auto"/>
                <w:sz w:val="24"/>
                <w:szCs w:val="24"/>
              </w:rPr>
              <w:t>项目截止日期：   202</w:t>
            </w:r>
            <w:r>
              <w:rPr>
                <w:rFonts w:hint="eastAsia" w:ascii="宋体" w:hAnsi="宋体" w:cs="宋体"/>
                <w:bCs/>
                <w:color w:val="auto"/>
                <w:sz w:val="24"/>
                <w:szCs w:val="24"/>
                <w:lang w:val="en-US" w:eastAsia="zh-CN"/>
              </w:rPr>
              <w:t>5</w:t>
            </w:r>
            <w:r>
              <w:rPr>
                <w:rFonts w:hint="eastAsia" w:ascii="宋体" w:hAnsi="宋体" w:cs="宋体"/>
                <w:bCs/>
                <w:color w:val="auto"/>
                <w:sz w:val="24"/>
                <w:szCs w:val="24"/>
              </w:rPr>
              <w:t xml:space="preserve"> 年</w:t>
            </w:r>
            <w:r>
              <w:rPr>
                <w:rFonts w:hint="eastAsia" w:ascii="宋体" w:hAnsi="宋体" w:cs="宋体"/>
                <w:bCs/>
                <w:color w:val="auto"/>
                <w:sz w:val="24"/>
                <w:szCs w:val="24"/>
                <w:lang w:val="en-US" w:eastAsia="zh-CN"/>
              </w:rPr>
              <w:t xml:space="preserve">   </w:t>
            </w:r>
            <w:r>
              <w:rPr>
                <w:rFonts w:hint="eastAsia" w:ascii="宋体" w:hAnsi="宋体" w:cs="宋体"/>
                <w:bCs/>
                <w:color w:val="auto"/>
                <w:sz w:val="24"/>
                <w:szCs w:val="24"/>
              </w:rPr>
              <w:t>月</w:t>
            </w:r>
            <w:r>
              <w:rPr>
                <w:rFonts w:hint="eastAsia" w:ascii="宋体" w:hAnsi="宋体" w:cs="宋体"/>
                <w:bCs/>
                <w:color w:val="auto"/>
                <w:sz w:val="24"/>
                <w:szCs w:val="24"/>
                <w:lang w:val="en-US" w:eastAsia="zh-CN"/>
              </w:rPr>
              <w:t xml:space="preserve">   </w:t>
            </w:r>
            <w:r>
              <w:rPr>
                <w:rFonts w:hint="eastAsia" w:ascii="宋体" w:hAnsi="宋体" w:cs="宋体"/>
                <w:bCs/>
                <w:color w:val="auto"/>
                <w:sz w:val="24"/>
                <w:szCs w:val="24"/>
              </w:rPr>
              <w:t>日</w:t>
            </w:r>
          </w:p>
        </w:tc>
      </w:tr>
      <w:tr w14:paraId="2AA8EB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1028" w:hRule="atLeast"/>
        </w:trPr>
        <w:tc>
          <w:tcPr>
            <w:tcW w:w="800" w:type="dxa"/>
            <w:tcBorders>
              <w:top w:val="single" w:color="000000" w:sz="4" w:space="0"/>
              <w:left w:val="single" w:color="000000" w:sz="4" w:space="0"/>
              <w:bottom w:val="single" w:color="000000" w:sz="4" w:space="0"/>
              <w:right w:val="single" w:color="000000" w:sz="4" w:space="0"/>
              <w:tl2br w:val="nil"/>
              <w:tr2bl w:val="nil"/>
            </w:tcBorders>
            <w:vAlign w:val="center"/>
          </w:tcPr>
          <w:p w14:paraId="5D9AA565">
            <w:pPr>
              <w:widowControl/>
              <w:jc w:val="center"/>
              <w:textAlignment w:val="center"/>
              <w:rPr>
                <w:rFonts w:ascii="宋体" w:hAnsi="宋体" w:cs="宋体"/>
                <w:b/>
                <w:color w:val="auto"/>
                <w:kern w:val="0"/>
                <w:sz w:val="24"/>
                <w:szCs w:val="24"/>
              </w:rPr>
            </w:pPr>
            <w:r>
              <w:rPr>
                <w:rFonts w:hint="eastAsia" w:ascii="宋体" w:hAnsi="宋体" w:cs="宋体"/>
                <w:b/>
                <w:color w:val="auto"/>
                <w:kern w:val="0"/>
                <w:sz w:val="24"/>
                <w:szCs w:val="24"/>
              </w:rPr>
              <w:t xml:space="preserve">项 目 </w:t>
            </w:r>
          </w:p>
          <w:p w14:paraId="23DCEC22">
            <w:pPr>
              <w:widowControl/>
              <w:jc w:val="center"/>
              <w:textAlignment w:val="center"/>
              <w:rPr>
                <w:rFonts w:ascii="宋体" w:hAnsi="宋体" w:cs="宋体"/>
                <w:b/>
                <w:color w:val="auto"/>
                <w:sz w:val="24"/>
                <w:szCs w:val="24"/>
              </w:rPr>
            </w:pPr>
            <w:r>
              <w:rPr>
                <w:rFonts w:hint="eastAsia" w:ascii="宋体" w:hAnsi="宋体" w:cs="宋体"/>
                <w:b/>
                <w:color w:val="auto"/>
                <w:kern w:val="0"/>
                <w:sz w:val="24"/>
                <w:szCs w:val="24"/>
              </w:rPr>
              <w:t>序 号</w:t>
            </w:r>
          </w:p>
        </w:tc>
        <w:tc>
          <w:tcPr>
            <w:tcW w:w="1680" w:type="dxa"/>
            <w:tcBorders>
              <w:top w:val="single" w:color="000000" w:sz="4" w:space="0"/>
              <w:left w:val="single" w:color="000000" w:sz="4" w:space="0"/>
              <w:bottom w:val="single" w:color="000000" w:sz="4" w:space="0"/>
              <w:right w:val="single" w:color="000000" w:sz="4" w:space="0"/>
              <w:tl2br w:val="nil"/>
              <w:tr2bl w:val="nil"/>
            </w:tcBorders>
            <w:vAlign w:val="center"/>
          </w:tcPr>
          <w:p w14:paraId="2618A46D">
            <w:pPr>
              <w:widowControl/>
              <w:jc w:val="center"/>
              <w:textAlignment w:val="center"/>
              <w:rPr>
                <w:rFonts w:ascii="宋体" w:hAnsi="宋体" w:cs="宋体"/>
                <w:b/>
                <w:color w:val="auto"/>
                <w:sz w:val="24"/>
                <w:szCs w:val="24"/>
              </w:rPr>
            </w:pPr>
            <w:r>
              <w:rPr>
                <w:rFonts w:hint="eastAsia" w:ascii="宋体" w:hAnsi="宋体" w:cs="宋体"/>
                <w:b/>
                <w:color w:val="auto"/>
                <w:kern w:val="0"/>
                <w:sz w:val="24"/>
                <w:szCs w:val="24"/>
              </w:rPr>
              <w:t>项 目 名 称</w:t>
            </w:r>
          </w:p>
        </w:tc>
        <w:tc>
          <w:tcPr>
            <w:tcW w:w="1500" w:type="dxa"/>
            <w:tcBorders>
              <w:top w:val="single" w:color="000000" w:sz="4" w:space="0"/>
              <w:left w:val="single" w:color="000000" w:sz="4" w:space="0"/>
              <w:bottom w:val="single" w:color="000000" w:sz="4" w:space="0"/>
              <w:right w:val="single" w:color="000000" w:sz="4" w:space="0"/>
              <w:tl2br w:val="nil"/>
              <w:tr2bl w:val="nil"/>
            </w:tcBorders>
            <w:vAlign w:val="center"/>
          </w:tcPr>
          <w:p w14:paraId="0F7A0EA7">
            <w:pPr>
              <w:widowControl/>
              <w:jc w:val="center"/>
              <w:textAlignment w:val="center"/>
              <w:rPr>
                <w:rFonts w:hint="default" w:ascii="宋体" w:hAnsi="宋体" w:eastAsia="宋体" w:cs="宋体"/>
                <w:b/>
                <w:color w:val="auto"/>
                <w:sz w:val="24"/>
                <w:szCs w:val="24"/>
                <w:lang w:val="en-US" w:eastAsia="zh-CN"/>
              </w:rPr>
            </w:pPr>
            <w:r>
              <w:rPr>
                <w:rFonts w:hint="eastAsia" w:ascii="宋体" w:hAnsi="宋体" w:cs="宋体"/>
                <w:b/>
                <w:color w:val="auto"/>
                <w:sz w:val="24"/>
                <w:szCs w:val="24"/>
                <w:lang w:val="en-US" w:eastAsia="zh-CN"/>
              </w:rPr>
              <w:t>联系方式</w:t>
            </w:r>
          </w:p>
        </w:tc>
        <w:tc>
          <w:tcPr>
            <w:tcW w:w="1666" w:type="dxa"/>
            <w:tcBorders>
              <w:top w:val="single" w:color="000000" w:sz="4" w:space="0"/>
              <w:left w:val="single" w:color="000000" w:sz="4" w:space="0"/>
              <w:bottom w:val="single" w:color="000000" w:sz="4" w:space="0"/>
              <w:right w:val="single" w:color="000000" w:sz="4" w:space="0"/>
              <w:tl2br w:val="nil"/>
              <w:tr2bl w:val="nil"/>
            </w:tcBorders>
            <w:vAlign w:val="center"/>
          </w:tcPr>
          <w:p w14:paraId="322D419B">
            <w:pPr>
              <w:widowControl/>
              <w:jc w:val="center"/>
              <w:textAlignment w:val="center"/>
              <w:rPr>
                <w:rFonts w:hint="default" w:ascii="宋体" w:hAnsi="宋体" w:eastAsia="宋体" w:cs="宋体"/>
                <w:b/>
                <w:color w:val="auto"/>
                <w:sz w:val="24"/>
                <w:szCs w:val="24"/>
                <w:lang w:val="en-US" w:eastAsia="zh-CN"/>
              </w:rPr>
            </w:pPr>
            <w:r>
              <w:rPr>
                <w:rFonts w:hint="eastAsia" w:ascii="宋体" w:hAnsi="宋体" w:cs="宋体"/>
                <w:b/>
                <w:color w:val="auto"/>
                <w:sz w:val="24"/>
                <w:szCs w:val="24"/>
                <w:lang w:val="en-US" w:eastAsia="zh-CN"/>
              </w:rPr>
              <w:t>身份证号码</w:t>
            </w:r>
          </w:p>
        </w:tc>
        <w:tc>
          <w:tcPr>
            <w:tcW w:w="2494" w:type="dxa"/>
            <w:tcBorders>
              <w:top w:val="single" w:color="000000" w:sz="4" w:space="0"/>
              <w:left w:val="single" w:color="000000" w:sz="4" w:space="0"/>
              <w:bottom w:val="single" w:color="000000" w:sz="4" w:space="0"/>
              <w:right w:val="single" w:color="000000" w:sz="4" w:space="0"/>
              <w:tl2br w:val="nil"/>
              <w:tr2bl w:val="nil"/>
            </w:tcBorders>
            <w:vAlign w:val="center"/>
          </w:tcPr>
          <w:p w14:paraId="1CDAB59D">
            <w:pPr>
              <w:widowControl/>
              <w:jc w:val="center"/>
              <w:textAlignment w:val="center"/>
              <w:rPr>
                <w:rFonts w:ascii="宋体" w:hAnsi="宋体" w:cs="宋体"/>
                <w:b/>
                <w:color w:val="auto"/>
                <w:kern w:val="0"/>
                <w:sz w:val="24"/>
                <w:szCs w:val="24"/>
              </w:rPr>
            </w:pPr>
            <w:r>
              <w:rPr>
                <w:rFonts w:hint="eastAsia" w:ascii="宋体" w:hAnsi="宋体" w:cs="宋体"/>
                <w:b/>
                <w:color w:val="auto"/>
                <w:kern w:val="0"/>
                <w:sz w:val="24"/>
                <w:szCs w:val="24"/>
              </w:rPr>
              <w:t>授权代表签名</w:t>
            </w:r>
          </w:p>
          <w:p w14:paraId="0E4E19C8">
            <w:pPr>
              <w:widowControl/>
              <w:jc w:val="center"/>
              <w:textAlignment w:val="center"/>
              <w:rPr>
                <w:rFonts w:ascii="宋体" w:hAnsi="宋体" w:cs="宋体"/>
                <w:b/>
                <w:color w:val="auto"/>
                <w:sz w:val="24"/>
                <w:szCs w:val="24"/>
              </w:rPr>
            </w:pPr>
            <w:r>
              <w:rPr>
                <w:rFonts w:hint="eastAsia" w:ascii="宋体" w:hAnsi="宋体" w:cs="宋体"/>
                <w:b/>
                <w:color w:val="auto"/>
                <w:kern w:val="0"/>
                <w:sz w:val="24"/>
                <w:szCs w:val="24"/>
              </w:rPr>
              <w:t>（</w:t>
            </w:r>
            <w:r>
              <w:rPr>
                <w:rFonts w:hint="eastAsia"/>
                <w:b/>
                <w:bCs/>
                <w:color w:val="auto"/>
                <w:sz w:val="24"/>
                <w:szCs w:val="24"/>
              </w:rPr>
              <w:t>需加盖公章</w:t>
            </w:r>
            <w:r>
              <w:rPr>
                <w:rFonts w:hint="eastAsia" w:ascii="宋体" w:hAnsi="宋体" w:cs="宋体"/>
                <w:b/>
                <w:color w:val="auto"/>
                <w:kern w:val="0"/>
                <w:sz w:val="24"/>
                <w:szCs w:val="24"/>
              </w:rPr>
              <w:t>）</w:t>
            </w:r>
          </w:p>
        </w:tc>
      </w:tr>
      <w:tr w14:paraId="2EAFF3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1936" w:hRule="atLeast"/>
        </w:trPr>
        <w:tc>
          <w:tcPr>
            <w:tcW w:w="800" w:type="dxa"/>
            <w:tcBorders>
              <w:top w:val="single" w:color="000000" w:sz="4" w:space="0"/>
              <w:left w:val="single" w:color="000000" w:sz="4" w:space="0"/>
              <w:bottom w:val="single" w:color="000000" w:sz="4" w:space="0"/>
              <w:right w:val="single" w:color="000000" w:sz="4" w:space="0"/>
              <w:tl2br w:val="nil"/>
              <w:tr2bl w:val="nil"/>
            </w:tcBorders>
            <w:vAlign w:val="center"/>
          </w:tcPr>
          <w:p w14:paraId="51535ECC">
            <w:pPr>
              <w:jc w:val="center"/>
              <w:rPr>
                <w:rFonts w:ascii="宋体" w:hAnsi="宋体" w:cs="宋体"/>
                <w:color w:val="auto"/>
                <w:sz w:val="24"/>
                <w:szCs w:val="24"/>
              </w:rPr>
            </w:pPr>
          </w:p>
        </w:tc>
        <w:tc>
          <w:tcPr>
            <w:tcW w:w="1680" w:type="dxa"/>
            <w:tcBorders>
              <w:top w:val="single" w:color="000000" w:sz="4" w:space="0"/>
              <w:left w:val="single" w:color="000000" w:sz="4" w:space="0"/>
              <w:bottom w:val="single" w:color="000000" w:sz="4" w:space="0"/>
              <w:right w:val="single" w:color="000000" w:sz="4" w:space="0"/>
              <w:tl2br w:val="nil"/>
              <w:tr2bl w:val="nil"/>
            </w:tcBorders>
            <w:vAlign w:val="center"/>
          </w:tcPr>
          <w:p w14:paraId="58DA951B">
            <w:pPr>
              <w:jc w:val="center"/>
              <w:rPr>
                <w:rFonts w:ascii="宋体" w:hAnsi="宋体" w:cs="宋体"/>
                <w:color w:val="auto"/>
                <w:sz w:val="24"/>
                <w:szCs w:val="24"/>
              </w:rPr>
            </w:pPr>
          </w:p>
        </w:tc>
        <w:tc>
          <w:tcPr>
            <w:tcW w:w="1500" w:type="dxa"/>
            <w:tcBorders>
              <w:top w:val="single" w:color="000000" w:sz="4" w:space="0"/>
              <w:left w:val="single" w:color="000000" w:sz="4" w:space="0"/>
              <w:bottom w:val="single" w:color="000000" w:sz="4" w:space="0"/>
              <w:right w:val="single" w:color="000000" w:sz="4" w:space="0"/>
              <w:tl2br w:val="nil"/>
              <w:tr2bl w:val="nil"/>
            </w:tcBorders>
            <w:vAlign w:val="center"/>
          </w:tcPr>
          <w:p w14:paraId="3E1682D9">
            <w:pPr>
              <w:rPr>
                <w:rFonts w:ascii="宋体" w:hAnsi="宋体" w:cs="宋体"/>
                <w:color w:val="auto"/>
                <w:sz w:val="24"/>
                <w:szCs w:val="24"/>
              </w:rPr>
            </w:pPr>
          </w:p>
        </w:tc>
        <w:tc>
          <w:tcPr>
            <w:tcW w:w="1666" w:type="dxa"/>
            <w:tcBorders>
              <w:top w:val="single" w:color="000000" w:sz="4" w:space="0"/>
              <w:left w:val="single" w:color="000000" w:sz="4" w:space="0"/>
              <w:bottom w:val="single" w:color="000000" w:sz="4" w:space="0"/>
              <w:right w:val="single" w:color="000000" w:sz="4" w:space="0"/>
              <w:tl2br w:val="nil"/>
              <w:tr2bl w:val="nil"/>
            </w:tcBorders>
            <w:vAlign w:val="center"/>
          </w:tcPr>
          <w:p w14:paraId="63AF835F">
            <w:pPr>
              <w:rPr>
                <w:rFonts w:ascii="宋体" w:hAnsi="宋体" w:cs="宋体"/>
                <w:color w:val="auto"/>
                <w:sz w:val="24"/>
                <w:szCs w:val="24"/>
              </w:rPr>
            </w:pPr>
          </w:p>
        </w:tc>
        <w:tc>
          <w:tcPr>
            <w:tcW w:w="2494" w:type="dxa"/>
            <w:tcBorders>
              <w:top w:val="single" w:color="000000" w:sz="4" w:space="0"/>
              <w:left w:val="single" w:color="000000" w:sz="4" w:space="0"/>
              <w:bottom w:val="single" w:color="000000" w:sz="4" w:space="0"/>
              <w:right w:val="single" w:color="000000" w:sz="4" w:space="0"/>
              <w:tl2br w:val="nil"/>
              <w:tr2bl w:val="nil"/>
            </w:tcBorders>
            <w:vAlign w:val="center"/>
          </w:tcPr>
          <w:p w14:paraId="3BD0BED0">
            <w:pPr>
              <w:rPr>
                <w:rFonts w:ascii="宋体" w:hAnsi="宋体" w:cs="宋体"/>
                <w:color w:val="auto"/>
                <w:sz w:val="24"/>
                <w:szCs w:val="24"/>
              </w:rPr>
            </w:pPr>
          </w:p>
        </w:tc>
      </w:tr>
    </w:tbl>
    <w:p w14:paraId="51E136C8">
      <w:pPr>
        <w:widowControl/>
        <w:spacing w:line="320" w:lineRule="exact"/>
        <w:jc w:val="left"/>
        <w:rPr>
          <w:rFonts w:ascii="宋体" w:hAnsi="宋体" w:cs="宋体"/>
          <w:b/>
          <w:bCs/>
          <w:color w:val="auto"/>
          <w:sz w:val="24"/>
          <w:szCs w:val="24"/>
        </w:rPr>
      </w:pPr>
    </w:p>
    <w:p w14:paraId="4F48197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AF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汉仪书宋二KW">
    <w:panose1 w:val="00020600040101010101"/>
    <w:charset w:val="86"/>
    <w:family w:val="auto"/>
    <w:pitch w:val="default"/>
    <w:sig w:usb0="A00002BF" w:usb1="18EF7CFA" w:usb2="00000016" w:usb3="00000000" w:csb0="00040000" w:csb1="00000000"/>
  </w:font>
  <w:font w:name="Wingdings">
    <w:altName w:val="Kingsoft Confetti"/>
    <w:panose1 w:val="05000000000000000000"/>
    <w:charset w:val="02"/>
    <w:family w:val="auto"/>
    <w:pitch w:val="default"/>
    <w:sig w:usb0="00000000" w:usb1="00000000" w:usb2="00000000" w:usb3="00000000" w:csb0="80000000" w:csb1="00000000"/>
  </w:font>
  <w:font w:name="Kingsoft Confetti">
    <w:panose1 w:val="05000100010000000000"/>
    <w:charset w:val="00"/>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汉仪中黑KW">
    <w:panose1 w:val="00020600040101010101"/>
    <w:charset w:val="86"/>
    <w:family w:val="auto"/>
    <w:pitch w:val="default"/>
    <w:sig w:usb0="A00002BF" w:usb1="18EF7CFA" w:usb2="00000016" w:usb3="00000000" w:csb0="00040000"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Kingsoft Sign">
    <w:panose1 w:val="05050102010706020507"/>
    <w:charset w:val="00"/>
    <w:family w:val="auto"/>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A331AB"/>
    <w:multiLevelType w:val="singleLevel"/>
    <w:tmpl w:val="C5A331AB"/>
    <w:lvl w:ilvl="0" w:tentative="0">
      <w:start w:val="2"/>
      <w:numFmt w:val="decimal"/>
      <w:suff w:val="nothing"/>
      <w:lvlText w:val="（%1）"/>
      <w:lvlJc w:val="left"/>
    </w:lvl>
  </w:abstractNum>
  <w:abstractNum w:abstractNumId="1">
    <w:nsid w:val="54EE2BE5"/>
    <w:multiLevelType w:val="singleLevel"/>
    <w:tmpl w:val="54EE2BE5"/>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NlZWE4M2YwZDE0MDgyNDU0ODBkZmYwOGNhMmEyNDIifQ=="/>
  </w:docVars>
  <w:rsids>
    <w:rsidRoot w:val="6B591B99"/>
    <w:rsid w:val="00C517C8"/>
    <w:rsid w:val="00D44D4F"/>
    <w:rsid w:val="016E2F6B"/>
    <w:rsid w:val="02A17E3A"/>
    <w:rsid w:val="03195159"/>
    <w:rsid w:val="032D4760"/>
    <w:rsid w:val="0442248D"/>
    <w:rsid w:val="04602146"/>
    <w:rsid w:val="04F05A45"/>
    <w:rsid w:val="05E732EC"/>
    <w:rsid w:val="06565D7C"/>
    <w:rsid w:val="06C54CB0"/>
    <w:rsid w:val="0757624F"/>
    <w:rsid w:val="082A5712"/>
    <w:rsid w:val="09E3201C"/>
    <w:rsid w:val="0A924546"/>
    <w:rsid w:val="0AA20539"/>
    <w:rsid w:val="0C174EAA"/>
    <w:rsid w:val="0D132C19"/>
    <w:rsid w:val="0D6B4803"/>
    <w:rsid w:val="0D780CCE"/>
    <w:rsid w:val="0D9B2C64"/>
    <w:rsid w:val="0DEB5944"/>
    <w:rsid w:val="0ECD1A72"/>
    <w:rsid w:val="10572E1C"/>
    <w:rsid w:val="10923E54"/>
    <w:rsid w:val="11276C93"/>
    <w:rsid w:val="11401B02"/>
    <w:rsid w:val="12C16C73"/>
    <w:rsid w:val="12D40754"/>
    <w:rsid w:val="133B64EF"/>
    <w:rsid w:val="1396715A"/>
    <w:rsid w:val="145770DD"/>
    <w:rsid w:val="147160E1"/>
    <w:rsid w:val="1484731C"/>
    <w:rsid w:val="1568787A"/>
    <w:rsid w:val="158346B4"/>
    <w:rsid w:val="15CC1BB7"/>
    <w:rsid w:val="16021A7C"/>
    <w:rsid w:val="16A473B1"/>
    <w:rsid w:val="16B54D41"/>
    <w:rsid w:val="16BE1E47"/>
    <w:rsid w:val="16E573D4"/>
    <w:rsid w:val="170610F8"/>
    <w:rsid w:val="17555BDC"/>
    <w:rsid w:val="1759407A"/>
    <w:rsid w:val="1776488C"/>
    <w:rsid w:val="177E5132"/>
    <w:rsid w:val="17A27073"/>
    <w:rsid w:val="181235D5"/>
    <w:rsid w:val="1864257A"/>
    <w:rsid w:val="18CE20EA"/>
    <w:rsid w:val="1B6955B2"/>
    <w:rsid w:val="1BD9532E"/>
    <w:rsid w:val="1BE063BC"/>
    <w:rsid w:val="1CFD2F9D"/>
    <w:rsid w:val="1D0C42FA"/>
    <w:rsid w:val="1D5C5F16"/>
    <w:rsid w:val="1E4922D7"/>
    <w:rsid w:val="1FA47EDA"/>
    <w:rsid w:val="1FC37014"/>
    <w:rsid w:val="20246AD8"/>
    <w:rsid w:val="2079293B"/>
    <w:rsid w:val="21535882"/>
    <w:rsid w:val="2197751D"/>
    <w:rsid w:val="23C860B3"/>
    <w:rsid w:val="24B809F0"/>
    <w:rsid w:val="2500362B"/>
    <w:rsid w:val="254E4396"/>
    <w:rsid w:val="25E930E4"/>
    <w:rsid w:val="261F5D33"/>
    <w:rsid w:val="273677D8"/>
    <w:rsid w:val="27427F2B"/>
    <w:rsid w:val="27B34984"/>
    <w:rsid w:val="27EB060F"/>
    <w:rsid w:val="2810297D"/>
    <w:rsid w:val="29192F0D"/>
    <w:rsid w:val="294F4776"/>
    <w:rsid w:val="297E2207"/>
    <w:rsid w:val="2996177C"/>
    <w:rsid w:val="2A222295"/>
    <w:rsid w:val="2C710AF1"/>
    <w:rsid w:val="2CC118F2"/>
    <w:rsid w:val="2DD37B2E"/>
    <w:rsid w:val="2DEC7614"/>
    <w:rsid w:val="2E9574DA"/>
    <w:rsid w:val="2EA63495"/>
    <w:rsid w:val="2F5A541F"/>
    <w:rsid w:val="30966D45"/>
    <w:rsid w:val="30A27C8C"/>
    <w:rsid w:val="31AB0043"/>
    <w:rsid w:val="322C7E2B"/>
    <w:rsid w:val="335F00B6"/>
    <w:rsid w:val="342F1837"/>
    <w:rsid w:val="348F0FAA"/>
    <w:rsid w:val="352C3FC8"/>
    <w:rsid w:val="352C59B1"/>
    <w:rsid w:val="35594813"/>
    <w:rsid w:val="35A81A17"/>
    <w:rsid w:val="36767BF1"/>
    <w:rsid w:val="370D2ADD"/>
    <w:rsid w:val="37F963E3"/>
    <w:rsid w:val="38765C86"/>
    <w:rsid w:val="38991974"/>
    <w:rsid w:val="38DB3D3B"/>
    <w:rsid w:val="3A5615A4"/>
    <w:rsid w:val="3A726921"/>
    <w:rsid w:val="3A9E7716"/>
    <w:rsid w:val="3BA0301A"/>
    <w:rsid w:val="3C3F0A85"/>
    <w:rsid w:val="3F0264C5"/>
    <w:rsid w:val="40011FC3"/>
    <w:rsid w:val="401D6920"/>
    <w:rsid w:val="40A71A84"/>
    <w:rsid w:val="41456B3D"/>
    <w:rsid w:val="42B86DB8"/>
    <w:rsid w:val="43866AAF"/>
    <w:rsid w:val="43E536B0"/>
    <w:rsid w:val="441F5927"/>
    <w:rsid w:val="443B6ACE"/>
    <w:rsid w:val="460755B7"/>
    <w:rsid w:val="462555FD"/>
    <w:rsid w:val="467C7414"/>
    <w:rsid w:val="46EC35B7"/>
    <w:rsid w:val="47855EE6"/>
    <w:rsid w:val="47F24BFD"/>
    <w:rsid w:val="49F70BF1"/>
    <w:rsid w:val="4B565BFA"/>
    <w:rsid w:val="4B585BB2"/>
    <w:rsid w:val="4C1635B0"/>
    <w:rsid w:val="4C3861B2"/>
    <w:rsid w:val="4C3C12BF"/>
    <w:rsid w:val="4D2015B6"/>
    <w:rsid w:val="4E4C624C"/>
    <w:rsid w:val="4E727AAE"/>
    <w:rsid w:val="4E944C60"/>
    <w:rsid w:val="4F824AB9"/>
    <w:rsid w:val="4FDD43E5"/>
    <w:rsid w:val="504D31EC"/>
    <w:rsid w:val="51E3650C"/>
    <w:rsid w:val="53CC27A6"/>
    <w:rsid w:val="53E421E6"/>
    <w:rsid w:val="54E104D3"/>
    <w:rsid w:val="560252D0"/>
    <w:rsid w:val="582E1C82"/>
    <w:rsid w:val="586B07E0"/>
    <w:rsid w:val="5915074C"/>
    <w:rsid w:val="59325633"/>
    <w:rsid w:val="5A207DC2"/>
    <w:rsid w:val="5A67147B"/>
    <w:rsid w:val="5AF97B5F"/>
    <w:rsid w:val="5BD90156"/>
    <w:rsid w:val="5CF05758"/>
    <w:rsid w:val="5D296EBB"/>
    <w:rsid w:val="5DF815F7"/>
    <w:rsid w:val="5E14191A"/>
    <w:rsid w:val="5E9E4667"/>
    <w:rsid w:val="5F2416E8"/>
    <w:rsid w:val="5F950838"/>
    <w:rsid w:val="5FAF36A8"/>
    <w:rsid w:val="60141585"/>
    <w:rsid w:val="61373981"/>
    <w:rsid w:val="616C7377"/>
    <w:rsid w:val="61D513C0"/>
    <w:rsid w:val="61E37639"/>
    <w:rsid w:val="61F42D27"/>
    <w:rsid w:val="63426E07"/>
    <w:rsid w:val="6353259C"/>
    <w:rsid w:val="63D336DD"/>
    <w:rsid w:val="64177AD5"/>
    <w:rsid w:val="64524F4A"/>
    <w:rsid w:val="6589499B"/>
    <w:rsid w:val="661C136B"/>
    <w:rsid w:val="665801A2"/>
    <w:rsid w:val="68066955"/>
    <w:rsid w:val="68996CA3"/>
    <w:rsid w:val="68BE670A"/>
    <w:rsid w:val="69C710DD"/>
    <w:rsid w:val="6AC50223"/>
    <w:rsid w:val="6ADF0BB9"/>
    <w:rsid w:val="6B591B99"/>
    <w:rsid w:val="6C8D6003"/>
    <w:rsid w:val="6CA976D1"/>
    <w:rsid w:val="6D3E606B"/>
    <w:rsid w:val="6E0F7A08"/>
    <w:rsid w:val="6E3B25AB"/>
    <w:rsid w:val="6F457B85"/>
    <w:rsid w:val="6FCE7B7A"/>
    <w:rsid w:val="70983CE4"/>
    <w:rsid w:val="71566079"/>
    <w:rsid w:val="72275320"/>
    <w:rsid w:val="72EB459F"/>
    <w:rsid w:val="73920EBF"/>
    <w:rsid w:val="73ED63CB"/>
    <w:rsid w:val="73F6144E"/>
    <w:rsid w:val="740D49E9"/>
    <w:rsid w:val="74D70EDE"/>
    <w:rsid w:val="75F06371"/>
    <w:rsid w:val="76C577FD"/>
    <w:rsid w:val="76ED6F63"/>
    <w:rsid w:val="770B16B4"/>
    <w:rsid w:val="78B31A27"/>
    <w:rsid w:val="790740FD"/>
    <w:rsid w:val="794E7636"/>
    <w:rsid w:val="79B85C40"/>
    <w:rsid w:val="7A13262E"/>
    <w:rsid w:val="7A6A4943"/>
    <w:rsid w:val="7ABC4A73"/>
    <w:rsid w:val="7AD41DBD"/>
    <w:rsid w:val="7B6770D5"/>
    <w:rsid w:val="7CAA1027"/>
    <w:rsid w:val="7CCF0A8E"/>
    <w:rsid w:val="7D0163B1"/>
    <w:rsid w:val="7E0C66D8"/>
    <w:rsid w:val="7E9F0934"/>
    <w:rsid w:val="BFC1549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character" w:styleId="5">
    <w:name w:val="Strong"/>
    <w:qFormat/>
    <w:uiPriority w:val="22"/>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Pages>
  <Words>3497</Words>
  <Characters>3596</Characters>
  <Lines>0</Lines>
  <Paragraphs>0</Paragraphs>
  <TotalTime>0</TotalTime>
  <ScaleCrop>false</ScaleCrop>
  <LinksUpToDate>false</LinksUpToDate>
  <CharactersWithSpaces>3729</CharactersWithSpaces>
  <Application>WPS Office WWO_wpscloud_20250206155222-5ccb823cdd</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2024-09-24T18:02:00Z</dcterms:created>
  <dc:creator>哈密瓜</dc:creator>
  <cp:lastModifiedBy>哈密瓜</cp:lastModifiedBy>
  <cp:lastPrinted>2025-01-08T09:30:00Z</cp:lastPrinted>
  <dcterms:modified xsi:type="dcterms:W3CDTF">2025-02-13T12:25:40Z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2052-12.9.0.20271</vt:lpwstr>
  </property>
  <property fmtid="{D5CDD505-2E9C-101B-9397-08002B2CF9AE}" pid="3" name="ICV">
    <vt:lpwstr>CD2BF42D6CE2BF494474AD67F150CF44_43</vt:lpwstr>
  </property>
  <property fmtid="{D5CDD505-2E9C-101B-9397-08002B2CF9AE}" pid="4" name="KSOTemplateDocerSaveRecord">
    <vt:lpwstr>eyJoZGlkIjoiMjNlZWE4M2YwZDE0MDgyNDU0ODBkZmYwOGNhMmEyNDIiLCJ1c2VySWQiOiI2NTMxNjE2NzcifQ==</vt:lpwstr>
  </property>
</Properties>
</file>